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DCD6" w14:textId="77777777" w:rsidR="000339D1" w:rsidRDefault="000339D1" w:rsidP="009E7B0C">
      <w:pPr>
        <w:spacing w:after="160" w:line="259" w:lineRule="auto"/>
        <w:jc w:val="center"/>
        <w:rPr>
          <w:rFonts w:eastAsia="Calibri" w:cstheme="minorHAnsi"/>
          <w:b/>
          <w:bCs/>
          <w:sz w:val="32"/>
          <w:szCs w:val="32"/>
          <w:lang w:val="en-AU"/>
        </w:rPr>
      </w:pPr>
    </w:p>
    <w:p w14:paraId="645D4283" w14:textId="288873FA" w:rsidR="009E7B0C" w:rsidRPr="0033018E" w:rsidRDefault="0045527C" w:rsidP="009E7B0C">
      <w:pPr>
        <w:spacing w:after="160" w:line="259" w:lineRule="auto"/>
        <w:jc w:val="center"/>
        <w:rPr>
          <w:rFonts w:eastAsia="Calibri" w:cstheme="minorHAnsi"/>
          <w:b/>
          <w:bCs/>
          <w:sz w:val="32"/>
          <w:szCs w:val="32"/>
          <w:lang w:val="en-AU"/>
        </w:rPr>
      </w:pPr>
      <w:r w:rsidRPr="0033018E">
        <w:rPr>
          <w:rFonts w:eastAsia="Calibri" w:cstheme="minorHAnsi"/>
          <w:b/>
          <w:bCs/>
          <w:sz w:val="32"/>
          <w:szCs w:val="32"/>
          <w:lang w:val="en-AU"/>
        </w:rPr>
        <w:t xml:space="preserve">Independent Director </w:t>
      </w:r>
      <w:r w:rsidR="00934BFB" w:rsidRPr="0033018E">
        <w:rPr>
          <w:rFonts w:eastAsia="Calibri" w:cstheme="minorHAnsi"/>
          <w:b/>
          <w:bCs/>
          <w:sz w:val="32"/>
          <w:szCs w:val="32"/>
          <w:lang w:val="en-AU"/>
        </w:rPr>
        <w:t>(voluntary)</w:t>
      </w:r>
      <w:r w:rsidR="00111395" w:rsidRPr="0033018E">
        <w:rPr>
          <w:rFonts w:eastAsia="Calibri" w:cstheme="minorHAnsi"/>
          <w:b/>
          <w:bCs/>
          <w:sz w:val="32"/>
          <w:szCs w:val="32"/>
          <w:lang w:val="en-AU"/>
        </w:rPr>
        <w:t xml:space="preserve"> </w:t>
      </w:r>
    </w:p>
    <w:p w14:paraId="68CD8BD5" w14:textId="2FE36B78" w:rsidR="009E7B0C" w:rsidRPr="0033018E" w:rsidRDefault="00393491" w:rsidP="009E7B0C">
      <w:pPr>
        <w:widowControl w:val="0"/>
        <w:autoSpaceDE w:val="0"/>
        <w:autoSpaceDN w:val="0"/>
        <w:spacing w:before="236" w:after="0" w:line="240" w:lineRule="auto"/>
        <w:jc w:val="both"/>
        <w:outlineLvl w:val="0"/>
        <w:rPr>
          <w:rFonts w:eastAsia="Arial" w:cstheme="minorHAnsi"/>
          <w:color w:val="7030A0"/>
          <w:lang w:val="en-AU" w:eastAsia="en-AU" w:bidi="en-AU"/>
        </w:rPr>
      </w:pPr>
      <w:bookmarkStart w:id="0" w:name="_Hlk79527323"/>
      <w:r>
        <w:rPr>
          <w:rFonts w:eastAsia="Arial" w:cstheme="minorHAnsi"/>
          <w:color w:val="7030A0"/>
          <w:lang w:val="en-AU" w:eastAsia="en-AU" w:bidi="en-AU"/>
        </w:rPr>
        <w:t xml:space="preserve">About </w:t>
      </w:r>
      <w:bookmarkEnd w:id="0"/>
      <w:r w:rsidR="00BC2F91">
        <w:rPr>
          <w:rFonts w:eastAsia="Arial" w:cstheme="minorHAnsi"/>
          <w:color w:val="7030A0"/>
          <w:lang w:val="en-AU" w:eastAsia="en-AU" w:bidi="en-AU"/>
        </w:rPr>
        <w:t>AHPA</w:t>
      </w:r>
    </w:p>
    <w:p w14:paraId="368C31F5" w14:textId="15D5FC04" w:rsidR="00824748" w:rsidRDefault="00411B88" w:rsidP="00824748">
      <w:pPr>
        <w:keepNext/>
        <w:keepLines/>
        <w:widowControl w:val="0"/>
        <w:autoSpaceDE w:val="0"/>
        <w:autoSpaceDN w:val="0"/>
        <w:spacing w:after="0" w:line="240" w:lineRule="auto"/>
        <w:ind w:firstLine="1"/>
        <w:jc w:val="both"/>
        <w:outlineLvl w:val="3"/>
        <w:rPr>
          <w:rFonts w:eastAsia="Times New Roman" w:cstheme="minorHAnsi"/>
          <w:lang w:val="en-AU" w:eastAsia="en-AU"/>
        </w:rPr>
      </w:pPr>
      <w:hyperlink r:id="rId11" w:history="1">
        <w:r w:rsidR="009E7B0C" w:rsidRPr="0033018E">
          <w:rPr>
            <w:rFonts w:eastAsia="Times New Roman" w:cstheme="minorHAnsi"/>
            <w:iCs/>
            <w:u w:val="single"/>
            <w:lang w:val="en-AU" w:eastAsia="en-AU" w:bidi="en-AU"/>
          </w:rPr>
          <w:t>Allied Health Professions Australia (AHPA)</w:t>
        </w:r>
      </w:hyperlink>
      <w:r w:rsidR="009E7B0C" w:rsidRPr="0033018E">
        <w:rPr>
          <w:rFonts w:eastAsia="Times New Roman" w:cstheme="minorHAnsi"/>
          <w:iCs/>
          <w:lang w:val="en-AU" w:eastAsia="en-AU" w:bidi="en-AU"/>
        </w:rPr>
        <w:t xml:space="preserve"> is the recognised national voice for allied health professions in Australia, representing and advocating for the role of allied health professionals in health, aged care, disability, </w:t>
      </w:r>
      <w:proofErr w:type="gramStart"/>
      <w:r w:rsidR="009E7B0C" w:rsidRPr="0033018E">
        <w:rPr>
          <w:rFonts w:eastAsia="Times New Roman" w:cstheme="minorHAnsi"/>
          <w:iCs/>
          <w:lang w:val="en-AU" w:eastAsia="en-AU" w:bidi="en-AU"/>
        </w:rPr>
        <w:t>education</w:t>
      </w:r>
      <w:proofErr w:type="gramEnd"/>
      <w:r w:rsidR="009E7B0C" w:rsidRPr="0033018E">
        <w:rPr>
          <w:rFonts w:eastAsia="Times New Roman" w:cstheme="minorHAnsi"/>
          <w:iCs/>
          <w:lang w:val="en-AU" w:eastAsia="en-AU" w:bidi="en-AU"/>
        </w:rPr>
        <w:t xml:space="preserve"> and all systems where allied health services have a role. </w:t>
      </w:r>
      <w:r w:rsidR="00824748" w:rsidRPr="0033018E">
        <w:rPr>
          <w:rFonts w:eastAsia="Times New Roman" w:cstheme="minorHAnsi"/>
          <w:lang w:val="en-AU" w:eastAsia="en-AU"/>
        </w:rPr>
        <w:t>Allied health professionals represent a third of the country’s health care workforce and deliver over 200 million health services annually.</w:t>
      </w:r>
    </w:p>
    <w:p w14:paraId="4D31CFCA" w14:textId="77777777" w:rsidR="004642AF" w:rsidRDefault="004642AF" w:rsidP="00824748">
      <w:pPr>
        <w:keepNext/>
        <w:keepLines/>
        <w:widowControl w:val="0"/>
        <w:autoSpaceDE w:val="0"/>
        <w:autoSpaceDN w:val="0"/>
        <w:spacing w:after="0" w:line="240" w:lineRule="auto"/>
        <w:ind w:firstLine="1"/>
        <w:jc w:val="both"/>
        <w:outlineLvl w:val="3"/>
        <w:rPr>
          <w:rFonts w:eastAsia="Times New Roman" w:cstheme="minorHAnsi"/>
          <w:iCs/>
          <w:lang w:val="en-AU" w:eastAsia="en-AU" w:bidi="en-AU"/>
        </w:rPr>
      </w:pPr>
    </w:p>
    <w:p w14:paraId="307A47F7" w14:textId="107067E8" w:rsidR="009E7B0C" w:rsidRDefault="009E7B0C" w:rsidP="00A06785">
      <w:pPr>
        <w:keepNext/>
        <w:keepLines/>
        <w:widowControl w:val="0"/>
        <w:autoSpaceDE w:val="0"/>
        <w:autoSpaceDN w:val="0"/>
        <w:spacing w:after="0" w:line="240" w:lineRule="auto"/>
        <w:ind w:firstLine="1"/>
        <w:jc w:val="both"/>
        <w:outlineLvl w:val="3"/>
        <w:rPr>
          <w:rFonts w:eastAsia="Times New Roman" w:cstheme="minorHAnsi"/>
          <w:iCs/>
          <w:lang w:val="en-AU" w:eastAsia="en-AU" w:bidi="en-AU"/>
        </w:rPr>
      </w:pPr>
      <w:r w:rsidRPr="0033018E">
        <w:rPr>
          <w:rFonts w:eastAsia="Times New Roman" w:cstheme="minorHAnsi"/>
          <w:iCs/>
          <w:lang w:val="en-AU" w:eastAsia="en-AU" w:bidi="en-AU"/>
        </w:rPr>
        <w:t>As the peak national organisation for allied health professions, AHPA has an important strategic leadership role and is the body that the Federal Government and other national organisations turn to when they seek a collective view of allied health.</w:t>
      </w:r>
      <w:r w:rsidR="002A059C">
        <w:rPr>
          <w:rFonts w:eastAsia="Times New Roman" w:cstheme="minorHAnsi"/>
          <w:iCs/>
          <w:lang w:val="en-AU" w:eastAsia="en-AU" w:bidi="en-AU"/>
        </w:rPr>
        <w:t xml:space="preserve">  </w:t>
      </w:r>
      <w:r w:rsidR="00D7525A">
        <w:rPr>
          <w:rFonts w:eastAsia="Times New Roman" w:cstheme="minorHAnsi"/>
          <w:iCs/>
          <w:lang w:val="en-AU" w:eastAsia="en-AU" w:bidi="en-AU"/>
        </w:rPr>
        <w:t>AHPA and the allied health sector is positioned for growth</w:t>
      </w:r>
      <w:r w:rsidR="001C5182">
        <w:rPr>
          <w:rFonts w:eastAsia="Times New Roman" w:cstheme="minorHAnsi"/>
          <w:iCs/>
          <w:lang w:val="en-AU" w:eastAsia="en-AU" w:bidi="en-AU"/>
        </w:rPr>
        <w:t xml:space="preserve">, </w:t>
      </w:r>
      <w:r w:rsidR="000C76B4">
        <w:rPr>
          <w:rFonts w:eastAsia="Times New Roman" w:cstheme="minorHAnsi"/>
          <w:iCs/>
          <w:lang w:val="en-AU" w:eastAsia="en-AU" w:bidi="en-AU"/>
        </w:rPr>
        <w:t>as we work to ensure that allied health services are fully integrated into our health system</w:t>
      </w:r>
      <w:r w:rsidR="002C1B2C">
        <w:rPr>
          <w:rFonts w:eastAsia="Times New Roman" w:cstheme="minorHAnsi"/>
          <w:iCs/>
          <w:lang w:val="en-AU" w:eastAsia="en-AU" w:bidi="en-AU"/>
        </w:rPr>
        <w:t xml:space="preserve"> and accessible for every Australian.</w:t>
      </w:r>
      <w:r w:rsidR="00143435">
        <w:rPr>
          <w:rFonts w:eastAsia="Times New Roman" w:cstheme="minorHAnsi"/>
          <w:iCs/>
          <w:lang w:val="en-AU" w:eastAsia="en-AU" w:bidi="en-AU"/>
        </w:rPr>
        <w:t xml:space="preserve"> </w:t>
      </w:r>
      <w:r w:rsidR="00143435" w:rsidRPr="0033018E">
        <w:rPr>
          <w:rFonts w:eastAsia="Times New Roman" w:cstheme="minorHAnsi"/>
          <w:lang w:val="en-AU" w:eastAsia="en-AU"/>
        </w:rPr>
        <w:t xml:space="preserve">Allied health professions provide crucial support for people experiencing disability, chronic </w:t>
      </w:r>
      <w:proofErr w:type="gramStart"/>
      <w:r w:rsidR="00143435" w:rsidRPr="0033018E">
        <w:rPr>
          <w:rFonts w:eastAsia="Times New Roman" w:cstheme="minorHAnsi"/>
          <w:lang w:val="en-AU" w:eastAsia="en-AU"/>
        </w:rPr>
        <w:t>illness</w:t>
      </w:r>
      <w:proofErr w:type="gramEnd"/>
      <w:r w:rsidR="00143435" w:rsidRPr="0033018E">
        <w:rPr>
          <w:rFonts w:eastAsia="Times New Roman" w:cstheme="minorHAnsi"/>
          <w:lang w:val="en-AU" w:eastAsia="en-AU"/>
        </w:rPr>
        <w:t xml:space="preserve"> and a wide range of other health issues. </w:t>
      </w:r>
    </w:p>
    <w:p w14:paraId="2E381A05" w14:textId="394B1060" w:rsidR="00143435" w:rsidRDefault="00143435" w:rsidP="00A06785">
      <w:pPr>
        <w:keepNext/>
        <w:keepLines/>
        <w:widowControl w:val="0"/>
        <w:autoSpaceDE w:val="0"/>
        <w:autoSpaceDN w:val="0"/>
        <w:spacing w:after="0" w:line="240" w:lineRule="auto"/>
        <w:ind w:firstLine="1"/>
        <w:jc w:val="both"/>
        <w:outlineLvl w:val="3"/>
        <w:rPr>
          <w:rFonts w:eastAsia="Times New Roman" w:cstheme="minorHAnsi"/>
          <w:iCs/>
          <w:lang w:val="en-AU" w:eastAsia="en-AU" w:bidi="en-AU"/>
        </w:rPr>
      </w:pPr>
    </w:p>
    <w:p w14:paraId="42DE6B1A" w14:textId="77777777" w:rsidR="00143435" w:rsidRPr="0033018E" w:rsidRDefault="00143435" w:rsidP="00143435">
      <w:pPr>
        <w:spacing w:after="100" w:afterAutospacing="1" w:line="240" w:lineRule="auto"/>
        <w:ind w:firstLine="1"/>
        <w:jc w:val="both"/>
        <w:rPr>
          <w:rFonts w:eastAsia="Times New Roman" w:cstheme="minorHAnsi"/>
          <w:lang w:val="en-AU" w:eastAsia="en-AU"/>
        </w:rPr>
      </w:pPr>
      <w:r w:rsidRPr="0033018E">
        <w:rPr>
          <w:rFonts w:eastAsia="Times New Roman" w:cstheme="minorHAnsi"/>
          <w:lang w:val="en-AU" w:eastAsia="en-AU"/>
        </w:rPr>
        <w:t xml:space="preserve">AHPA is managed by a small team in Melbourne led by a CEO. </w:t>
      </w:r>
      <w:r w:rsidRPr="0033018E">
        <w:rPr>
          <w:rFonts w:eastAsia="Calibri" w:cstheme="minorHAnsi"/>
          <w:lang w:val="en-AU" w:eastAsia="en-AU" w:bidi="en-AU"/>
        </w:rPr>
        <w:t xml:space="preserve">The organisation’s constant and prime source of funding has been membership </w:t>
      </w:r>
      <w:r>
        <w:rPr>
          <w:rFonts w:eastAsia="Calibri" w:cstheme="minorHAnsi"/>
          <w:lang w:val="en-AU" w:eastAsia="en-AU" w:bidi="en-AU"/>
        </w:rPr>
        <w:t>income.</w:t>
      </w:r>
      <w:r w:rsidRPr="0033018E">
        <w:rPr>
          <w:rFonts w:eastAsia="Calibri" w:cstheme="minorHAnsi"/>
          <w:lang w:val="en-AU" w:eastAsia="en-AU" w:bidi="en-AU"/>
        </w:rPr>
        <w:t xml:space="preserve"> </w:t>
      </w:r>
      <w:r>
        <w:rPr>
          <w:rFonts w:eastAsia="Calibri" w:cstheme="minorHAnsi"/>
          <w:lang w:val="en-AU" w:eastAsia="en-AU" w:bidi="en-AU"/>
        </w:rPr>
        <w:t>Since 2016</w:t>
      </w:r>
      <w:r w:rsidRPr="0033018E">
        <w:rPr>
          <w:rFonts w:eastAsia="Calibri" w:cstheme="minorHAnsi"/>
          <w:lang w:val="en-AU" w:eastAsia="en-AU" w:bidi="en-AU"/>
        </w:rPr>
        <w:t xml:space="preserve">, </w:t>
      </w:r>
      <w:r>
        <w:rPr>
          <w:rFonts w:eastAsia="Calibri" w:cstheme="minorHAnsi"/>
          <w:lang w:val="en-AU" w:eastAsia="en-AU" w:bidi="en-AU"/>
        </w:rPr>
        <w:t xml:space="preserve">recurrent funding has also been received </w:t>
      </w:r>
      <w:r w:rsidRPr="0033018E">
        <w:rPr>
          <w:rFonts w:eastAsia="Calibri" w:cstheme="minorHAnsi"/>
          <w:lang w:val="en-AU" w:eastAsia="en-AU" w:bidi="en-AU"/>
        </w:rPr>
        <w:t xml:space="preserve">from the Department of Health under its Peak Health Advisory Bodies funding. </w:t>
      </w:r>
      <w:r>
        <w:rPr>
          <w:rFonts w:eastAsia="Calibri" w:cstheme="minorHAnsi"/>
          <w:lang w:val="en-AU" w:eastAsia="en-AU" w:bidi="en-AU"/>
        </w:rPr>
        <w:t>The latter has</w:t>
      </w:r>
      <w:r w:rsidRPr="0033018E">
        <w:rPr>
          <w:rFonts w:eastAsia="Calibri" w:cstheme="minorHAnsi"/>
          <w:lang w:val="en-AU" w:eastAsia="en-AU" w:bidi="en-AU"/>
        </w:rPr>
        <w:t xml:space="preserve"> </w:t>
      </w:r>
      <w:r>
        <w:rPr>
          <w:rFonts w:eastAsia="Calibri" w:cstheme="minorHAnsi"/>
          <w:lang w:val="en-AU" w:eastAsia="en-AU" w:bidi="en-AU"/>
        </w:rPr>
        <w:t xml:space="preserve">positioned AHPA </w:t>
      </w:r>
      <w:r w:rsidRPr="0033018E">
        <w:rPr>
          <w:rFonts w:eastAsia="Calibri" w:cstheme="minorHAnsi"/>
          <w:lang w:val="en-AU" w:eastAsia="en-AU" w:bidi="en-AU"/>
        </w:rPr>
        <w:t>firmly as the overarching peak body for allied health</w:t>
      </w:r>
      <w:r>
        <w:rPr>
          <w:rFonts w:eastAsia="Calibri" w:cstheme="minorHAnsi"/>
          <w:lang w:val="en-AU" w:eastAsia="en-AU" w:bidi="en-AU"/>
        </w:rPr>
        <w:t>.</w:t>
      </w:r>
      <w:r w:rsidRPr="0033018E">
        <w:rPr>
          <w:rFonts w:eastAsia="Calibri" w:cstheme="minorHAnsi"/>
          <w:lang w:val="en-AU" w:eastAsia="en-AU" w:bidi="en-AU"/>
        </w:rPr>
        <w:t xml:space="preserve"> </w:t>
      </w:r>
      <w:r>
        <w:rPr>
          <w:rFonts w:eastAsia="Calibri" w:cstheme="minorHAnsi"/>
          <w:lang w:val="en-AU" w:eastAsia="en-AU" w:bidi="en-AU"/>
        </w:rPr>
        <w:t xml:space="preserve">Ad hoc funding from the government or its agencies for specific purposes provides additional financial resources to enhance our effectiveness and value. </w:t>
      </w:r>
    </w:p>
    <w:p w14:paraId="60A04180" w14:textId="67E276E2" w:rsidR="00F57C51" w:rsidRDefault="00BC2F91" w:rsidP="009E7B0C">
      <w:pPr>
        <w:keepNext/>
        <w:keepLines/>
        <w:widowControl w:val="0"/>
        <w:autoSpaceDE w:val="0"/>
        <w:autoSpaceDN w:val="0"/>
        <w:spacing w:before="40" w:after="0" w:line="240" w:lineRule="auto"/>
        <w:ind w:firstLine="1"/>
        <w:jc w:val="both"/>
        <w:outlineLvl w:val="3"/>
        <w:rPr>
          <w:rFonts w:eastAsia="Times New Roman" w:cstheme="minorHAnsi"/>
          <w:iCs/>
          <w:lang w:val="en-AU" w:eastAsia="en-AU" w:bidi="en-AU"/>
        </w:rPr>
      </w:pPr>
      <w:r>
        <w:rPr>
          <w:rFonts w:eastAsia="Arial" w:cstheme="minorHAnsi"/>
          <w:color w:val="7030A0"/>
          <w:lang w:val="en-AU" w:eastAsia="en-AU" w:bidi="en-AU"/>
        </w:rPr>
        <w:t>About the role</w:t>
      </w:r>
    </w:p>
    <w:p w14:paraId="7A4C3B15" w14:textId="1CD485EA" w:rsidR="00A06785" w:rsidRPr="0033018E" w:rsidRDefault="00111939" w:rsidP="00A06785">
      <w:pPr>
        <w:spacing w:after="160" w:line="240" w:lineRule="auto"/>
        <w:jc w:val="both"/>
        <w:rPr>
          <w:rFonts w:eastAsia="Calibri" w:cstheme="minorHAnsi"/>
          <w:lang w:val="en-AU"/>
        </w:rPr>
      </w:pPr>
      <w:r>
        <w:rPr>
          <w:rFonts w:eastAsia="Times New Roman" w:cstheme="minorHAnsi"/>
          <w:iCs/>
          <w:lang w:val="en-AU" w:eastAsia="en-AU" w:bidi="en-AU"/>
        </w:rPr>
        <w:t xml:space="preserve">AHPA’s Constitution provides for </w:t>
      </w:r>
      <w:r w:rsidR="00233CC5">
        <w:rPr>
          <w:rFonts w:eastAsia="Times New Roman" w:cstheme="minorHAnsi"/>
          <w:iCs/>
          <w:lang w:val="en-AU" w:eastAsia="en-AU" w:bidi="en-AU"/>
        </w:rPr>
        <w:t xml:space="preserve">up to 9 </w:t>
      </w:r>
      <w:r w:rsidR="00FA7451">
        <w:rPr>
          <w:rFonts w:eastAsia="Times New Roman" w:cstheme="minorHAnsi"/>
          <w:iCs/>
          <w:lang w:val="en-AU" w:eastAsia="en-AU" w:bidi="en-AU"/>
        </w:rPr>
        <w:t>d</w:t>
      </w:r>
      <w:r w:rsidR="00233CC5">
        <w:rPr>
          <w:rFonts w:eastAsia="Times New Roman" w:cstheme="minorHAnsi"/>
          <w:iCs/>
          <w:lang w:val="en-AU" w:eastAsia="en-AU" w:bidi="en-AU"/>
        </w:rPr>
        <w:t xml:space="preserve">irectors, including </w:t>
      </w:r>
      <w:r w:rsidR="00166A25">
        <w:rPr>
          <w:rFonts w:eastAsia="Times New Roman" w:cstheme="minorHAnsi"/>
          <w:iCs/>
          <w:lang w:val="en-AU" w:eastAsia="en-AU" w:bidi="en-AU"/>
        </w:rPr>
        <w:t xml:space="preserve">‘member nominated directors’ and up to 3 Independent Directors at any time.  </w:t>
      </w:r>
      <w:r w:rsidR="00810750">
        <w:rPr>
          <w:rFonts w:eastAsia="Calibri" w:cstheme="minorHAnsi"/>
          <w:lang w:val="en-AU"/>
        </w:rPr>
        <w:t>The Board i</w:t>
      </w:r>
      <w:r w:rsidR="00E265B0">
        <w:rPr>
          <w:rFonts w:eastAsia="Calibri" w:cstheme="minorHAnsi"/>
          <w:lang w:val="en-AU"/>
        </w:rPr>
        <w:t xml:space="preserve">s seeking </w:t>
      </w:r>
      <w:r w:rsidR="00FA7451">
        <w:rPr>
          <w:rFonts w:eastAsia="Calibri" w:cstheme="minorHAnsi"/>
          <w:lang w:val="en-AU"/>
        </w:rPr>
        <w:t xml:space="preserve">an Independent Director </w:t>
      </w:r>
      <w:r w:rsidR="00E265B0">
        <w:rPr>
          <w:rFonts w:eastAsia="Calibri" w:cstheme="minorHAnsi"/>
          <w:lang w:val="en-AU"/>
        </w:rPr>
        <w:t>to enhance the diversity of the b</w:t>
      </w:r>
      <w:r w:rsidR="00406FA6">
        <w:rPr>
          <w:rFonts w:eastAsia="Calibri" w:cstheme="minorHAnsi"/>
          <w:lang w:val="en-AU"/>
        </w:rPr>
        <w:t xml:space="preserve">oard to complement the skills and experience of current directors. </w:t>
      </w:r>
      <w:r w:rsidR="00A06785" w:rsidRPr="0033018E">
        <w:rPr>
          <w:rFonts w:eastAsia="Calibri" w:cstheme="minorHAnsi"/>
          <w:lang w:val="en-AU"/>
        </w:rPr>
        <w:t xml:space="preserve"> The Board meets quarterly</w:t>
      </w:r>
      <w:r w:rsidR="00D52B64">
        <w:rPr>
          <w:rFonts w:eastAsia="Calibri" w:cstheme="minorHAnsi"/>
          <w:lang w:val="en-AU"/>
        </w:rPr>
        <w:t xml:space="preserve"> (for around 90 minutes)</w:t>
      </w:r>
      <w:r w:rsidR="00A06785" w:rsidRPr="0033018E">
        <w:rPr>
          <w:rFonts w:eastAsia="Calibri" w:cstheme="minorHAnsi"/>
          <w:lang w:val="en-AU"/>
        </w:rPr>
        <w:t xml:space="preserve"> during </w:t>
      </w:r>
      <w:r w:rsidR="00FA7451">
        <w:rPr>
          <w:rFonts w:eastAsia="Calibri" w:cstheme="minorHAnsi"/>
          <w:lang w:val="en-AU"/>
        </w:rPr>
        <w:t>business hours</w:t>
      </w:r>
      <w:r w:rsidR="00A06785" w:rsidRPr="0033018E">
        <w:rPr>
          <w:rFonts w:eastAsia="Calibri" w:cstheme="minorHAnsi"/>
          <w:lang w:val="en-AU"/>
        </w:rPr>
        <w:t>, with sub-Committees meeting as required</w:t>
      </w:r>
      <w:r w:rsidR="007811BA">
        <w:rPr>
          <w:rFonts w:eastAsia="Calibri" w:cstheme="minorHAnsi"/>
          <w:lang w:val="en-AU"/>
        </w:rPr>
        <w:t xml:space="preserve"> </w:t>
      </w:r>
      <w:r w:rsidR="00212D39">
        <w:rPr>
          <w:rFonts w:eastAsia="Calibri" w:cstheme="minorHAnsi"/>
          <w:lang w:val="en-AU"/>
        </w:rPr>
        <w:t xml:space="preserve">in addition to a </w:t>
      </w:r>
      <w:r w:rsidR="008C47B7">
        <w:rPr>
          <w:rFonts w:eastAsia="Calibri" w:cstheme="minorHAnsi"/>
          <w:lang w:val="en-AU"/>
        </w:rPr>
        <w:t xml:space="preserve">half-day </w:t>
      </w:r>
      <w:r w:rsidR="00212D39">
        <w:rPr>
          <w:rFonts w:eastAsia="Calibri" w:cstheme="minorHAnsi"/>
          <w:lang w:val="en-AU"/>
        </w:rPr>
        <w:t>planning meeting</w:t>
      </w:r>
      <w:r w:rsidR="00A06785" w:rsidRPr="0033018E">
        <w:rPr>
          <w:rFonts w:eastAsia="Calibri" w:cstheme="minorHAnsi"/>
          <w:lang w:val="en-AU"/>
        </w:rPr>
        <w:t>.</w:t>
      </w:r>
      <w:r w:rsidR="007811BA">
        <w:rPr>
          <w:rFonts w:eastAsia="Calibri" w:cstheme="minorHAnsi"/>
          <w:lang w:val="en-AU"/>
        </w:rPr>
        <w:t xml:space="preserve"> </w:t>
      </w:r>
      <w:r w:rsidR="008C47B7">
        <w:rPr>
          <w:rFonts w:eastAsia="Calibri" w:cstheme="minorHAnsi"/>
          <w:lang w:val="en-AU"/>
        </w:rPr>
        <w:t xml:space="preserve"> Meetings are conducted in Melbourne or virtually. </w:t>
      </w:r>
    </w:p>
    <w:p w14:paraId="0A24FA76" w14:textId="4244A114" w:rsidR="00C05762" w:rsidRPr="00C05762" w:rsidRDefault="00452CFE" w:rsidP="00C05762">
      <w:pPr>
        <w:spacing w:after="160" w:line="259" w:lineRule="auto"/>
        <w:jc w:val="both"/>
        <w:rPr>
          <w:rFonts w:eastAsia="Calibri" w:cstheme="minorHAnsi"/>
          <w:lang w:val="en-AU"/>
        </w:rPr>
      </w:pPr>
      <w:r>
        <w:rPr>
          <w:rFonts w:eastAsia="Calibri" w:cstheme="minorHAnsi"/>
          <w:lang w:val="en-AU"/>
        </w:rPr>
        <w:t xml:space="preserve">The specific skills </w:t>
      </w:r>
      <w:r w:rsidR="00C05762">
        <w:rPr>
          <w:rFonts w:eastAsia="Calibri" w:cstheme="minorHAnsi"/>
          <w:lang w:val="en-AU"/>
        </w:rPr>
        <w:t>sought at this time</w:t>
      </w:r>
      <w:r w:rsidR="00BD6F4D">
        <w:rPr>
          <w:rFonts w:eastAsia="Calibri" w:cstheme="minorHAnsi"/>
          <w:lang w:val="en-AU"/>
        </w:rPr>
        <w:t>, and therefore highly regarded,</w:t>
      </w:r>
      <w:r w:rsidR="00C05762">
        <w:rPr>
          <w:rFonts w:eastAsia="Calibri" w:cstheme="minorHAnsi"/>
          <w:lang w:val="en-AU"/>
        </w:rPr>
        <w:t xml:space="preserve"> are:</w:t>
      </w:r>
      <w:r w:rsidR="00C05762">
        <w:rPr>
          <w:rFonts w:eastAsia="Calibri" w:cstheme="minorHAnsi"/>
          <w:lang w:val="en-AU"/>
        </w:rPr>
        <w:tab/>
      </w:r>
    </w:p>
    <w:p w14:paraId="14BB3066" w14:textId="0AF0A3CA" w:rsidR="0098712E" w:rsidRPr="004C44C4" w:rsidRDefault="00F375F6" w:rsidP="00C05762">
      <w:pPr>
        <w:pStyle w:val="ListParagraph"/>
        <w:numPr>
          <w:ilvl w:val="0"/>
          <w:numId w:val="41"/>
        </w:numPr>
        <w:spacing w:after="160" w:line="259" w:lineRule="auto"/>
        <w:jc w:val="both"/>
        <w:rPr>
          <w:rFonts w:eastAsia="Calibri" w:cstheme="minorHAnsi"/>
          <w:b/>
          <w:bCs/>
          <w:lang w:val="en-AU"/>
        </w:rPr>
      </w:pPr>
      <w:r>
        <w:rPr>
          <w:rFonts w:eastAsia="Calibri" w:cstheme="minorHAnsi"/>
          <w:b/>
          <w:bCs/>
          <w:lang w:val="en-AU"/>
        </w:rPr>
        <w:t>Partnership / sponsorship /business</w:t>
      </w:r>
      <w:r w:rsidR="00C05762" w:rsidRPr="004C44C4">
        <w:rPr>
          <w:rFonts w:eastAsia="Calibri" w:cstheme="minorHAnsi"/>
          <w:b/>
          <w:bCs/>
          <w:lang w:val="en-AU"/>
        </w:rPr>
        <w:t xml:space="preserve"> development experienc</w:t>
      </w:r>
      <w:r w:rsidR="00FA6FF4">
        <w:rPr>
          <w:rFonts w:eastAsia="Calibri" w:cstheme="minorHAnsi"/>
          <w:b/>
          <w:bCs/>
          <w:lang w:val="en-AU"/>
        </w:rPr>
        <w:t xml:space="preserve">e </w:t>
      </w:r>
    </w:p>
    <w:p w14:paraId="623D5F32" w14:textId="5A153E74" w:rsidR="00070A97" w:rsidRDefault="00F375F6" w:rsidP="00B06ACF">
      <w:pPr>
        <w:pStyle w:val="ListParagraph"/>
        <w:numPr>
          <w:ilvl w:val="0"/>
          <w:numId w:val="41"/>
        </w:numPr>
        <w:spacing w:after="160" w:line="259" w:lineRule="auto"/>
        <w:jc w:val="both"/>
        <w:rPr>
          <w:rFonts w:eastAsia="Calibri" w:cstheme="minorHAnsi"/>
          <w:b/>
          <w:bCs/>
          <w:lang w:val="en-AU"/>
        </w:rPr>
      </w:pPr>
      <w:r>
        <w:rPr>
          <w:rFonts w:eastAsia="Calibri" w:cstheme="minorHAnsi"/>
          <w:b/>
          <w:bCs/>
          <w:lang w:val="en-AU"/>
        </w:rPr>
        <w:t>An understanding of</w:t>
      </w:r>
      <w:r w:rsidR="004C44C4" w:rsidRPr="004C44C4">
        <w:rPr>
          <w:rFonts w:eastAsia="Calibri" w:cstheme="minorHAnsi"/>
          <w:b/>
          <w:bCs/>
          <w:lang w:val="en-AU"/>
        </w:rPr>
        <w:t xml:space="preserve"> the</w:t>
      </w:r>
      <w:r w:rsidR="003601D5" w:rsidRPr="004C44C4">
        <w:rPr>
          <w:rFonts w:eastAsia="Calibri" w:cstheme="minorHAnsi"/>
          <w:b/>
          <w:bCs/>
          <w:lang w:val="en-AU"/>
        </w:rPr>
        <w:t xml:space="preserve"> </w:t>
      </w:r>
      <w:proofErr w:type="gramStart"/>
      <w:r w:rsidR="003601D5" w:rsidRPr="004C44C4">
        <w:rPr>
          <w:rFonts w:eastAsia="Calibri" w:cstheme="minorHAnsi"/>
          <w:b/>
          <w:bCs/>
          <w:lang w:val="en-AU"/>
        </w:rPr>
        <w:t>Not for Profit</w:t>
      </w:r>
      <w:proofErr w:type="gramEnd"/>
      <w:r w:rsidR="004C44C4" w:rsidRPr="004C44C4">
        <w:rPr>
          <w:rFonts w:eastAsia="Calibri" w:cstheme="minorHAnsi"/>
          <w:b/>
          <w:bCs/>
          <w:lang w:val="en-AU"/>
        </w:rPr>
        <w:t xml:space="preserve"> sector</w:t>
      </w:r>
    </w:p>
    <w:p w14:paraId="65628ED1" w14:textId="0BE4FB2E" w:rsidR="008C0A6B" w:rsidRPr="004C44C4" w:rsidRDefault="003F295B" w:rsidP="00B06ACF">
      <w:pPr>
        <w:pStyle w:val="ListParagraph"/>
        <w:numPr>
          <w:ilvl w:val="0"/>
          <w:numId w:val="41"/>
        </w:numPr>
        <w:spacing w:after="160" w:line="259" w:lineRule="auto"/>
        <w:jc w:val="both"/>
        <w:rPr>
          <w:rFonts w:eastAsia="Calibri" w:cstheme="minorHAnsi"/>
          <w:b/>
          <w:bCs/>
          <w:lang w:val="en-AU"/>
        </w:rPr>
      </w:pPr>
      <w:r>
        <w:rPr>
          <w:rFonts w:eastAsia="Calibri" w:cstheme="minorHAnsi"/>
          <w:b/>
          <w:bCs/>
          <w:lang w:val="en-AU"/>
        </w:rPr>
        <w:t xml:space="preserve">Knowledge of the </w:t>
      </w:r>
      <w:r w:rsidR="0061625D">
        <w:rPr>
          <w:rFonts w:eastAsia="Calibri" w:cstheme="minorHAnsi"/>
          <w:b/>
          <w:bCs/>
          <w:lang w:val="en-AU"/>
        </w:rPr>
        <w:t>Australian health system / sector</w:t>
      </w:r>
    </w:p>
    <w:p w14:paraId="414EAC03" w14:textId="7C09D60F" w:rsidR="0044100E" w:rsidRDefault="0061625D" w:rsidP="0044100E">
      <w:pPr>
        <w:spacing w:after="160" w:line="240" w:lineRule="auto"/>
        <w:jc w:val="both"/>
        <w:rPr>
          <w:rFonts w:eastAsia="Calibri" w:cstheme="minorHAnsi"/>
          <w:lang w:val="en-AU"/>
        </w:rPr>
      </w:pPr>
      <w:r>
        <w:rPr>
          <w:rFonts w:eastAsia="Calibri" w:cstheme="minorHAnsi"/>
          <w:lang w:val="en-AU"/>
        </w:rPr>
        <w:t>AHPA’s</w:t>
      </w:r>
      <w:r w:rsidR="0044100E" w:rsidRPr="0033018E">
        <w:rPr>
          <w:rFonts w:eastAsia="Calibri" w:cstheme="minorHAnsi"/>
          <w:lang w:val="en-AU"/>
        </w:rPr>
        <w:t xml:space="preserve"> Governance and Risk Committee will review Applicants against </w:t>
      </w:r>
      <w:r w:rsidR="00735D6D">
        <w:rPr>
          <w:rFonts w:eastAsia="Calibri" w:cstheme="minorHAnsi"/>
          <w:lang w:val="en-AU"/>
        </w:rPr>
        <w:t xml:space="preserve">AHPA’s Board Skills </w:t>
      </w:r>
      <w:proofErr w:type="gramStart"/>
      <w:r w:rsidR="00735D6D">
        <w:rPr>
          <w:rFonts w:eastAsia="Calibri" w:cstheme="minorHAnsi"/>
          <w:lang w:val="en-AU"/>
        </w:rPr>
        <w:t xml:space="preserve">Matrix </w:t>
      </w:r>
      <w:r w:rsidR="0044100E" w:rsidRPr="0033018E">
        <w:rPr>
          <w:rFonts w:eastAsia="Calibri" w:cstheme="minorHAnsi"/>
          <w:lang w:val="en-AU"/>
        </w:rPr>
        <w:t>,</w:t>
      </w:r>
      <w:proofErr w:type="gramEnd"/>
      <w:r w:rsidR="0044100E" w:rsidRPr="0033018E">
        <w:rPr>
          <w:rFonts w:eastAsia="Calibri" w:cstheme="minorHAnsi"/>
          <w:lang w:val="en-AU"/>
        </w:rPr>
        <w:t xml:space="preserve"> giving high regard to the above skills, and the complement of the Applicant’s skill base against the current Board.</w:t>
      </w:r>
      <w:r w:rsidR="00793AC4">
        <w:rPr>
          <w:rFonts w:eastAsia="Calibri" w:cstheme="minorHAnsi"/>
          <w:lang w:val="en-AU"/>
        </w:rPr>
        <w:t xml:space="preserve"> Interested professionals with ethnic diversity are encouraged to apply. </w:t>
      </w:r>
    </w:p>
    <w:p w14:paraId="5809DD64" w14:textId="0D7F31FA" w:rsidR="000339D1" w:rsidRDefault="000339D1" w:rsidP="0044100E">
      <w:pPr>
        <w:spacing w:after="160" w:line="240" w:lineRule="auto"/>
        <w:jc w:val="both"/>
        <w:rPr>
          <w:rFonts w:eastAsia="Calibri" w:cstheme="minorHAnsi"/>
          <w:lang w:val="en-AU"/>
        </w:rPr>
      </w:pPr>
    </w:p>
    <w:p w14:paraId="63AD05D5" w14:textId="77777777" w:rsidR="000339D1" w:rsidRPr="0033018E" w:rsidRDefault="000339D1" w:rsidP="0044100E">
      <w:pPr>
        <w:spacing w:after="160" w:line="240" w:lineRule="auto"/>
        <w:jc w:val="both"/>
        <w:rPr>
          <w:rFonts w:eastAsia="Calibri" w:cstheme="minorHAnsi"/>
          <w:lang w:val="en-AU"/>
        </w:rPr>
      </w:pPr>
    </w:p>
    <w:p w14:paraId="695F25AA" w14:textId="4D3A377F" w:rsidR="009E7B0C" w:rsidRPr="0033018E" w:rsidRDefault="009E7B0C" w:rsidP="009E7B0C">
      <w:pPr>
        <w:widowControl w:val="0"/>
        <w:autoSpaceDE w:val="0"/>
        <w:autoSpaceDN w:val="0"/>
        <w:spacing w:before="236" w:after="0" w:line="240" w:lineRule="auto"/>
        <w:jc w:val="both"/>
        <w:outlineLvl w:val="0"/>
        <w:rPr>
          <w:rFonts w:eastAsia="Arial" w:cstheme="minorHAnsi"/>
          <w:color w:val="7030A0"/>
          <w:lang w:val="en-AU" w:eastAsia="en-AU" w:bidi="en-AU"/>
        </w:rPr>
      </w:pPr>
      <w:r w:rsidRPr="0033018E">
        <w:rPr>
          <w:rFonts w:eastAsia="Arial" w:cstheme="minorHAnsi"/>
          <w:color w:val="7030A0"/>
          <w:lang w:val="en-AU" w:eastAsia="en-AU" w:bidi="en-AU"/>
        </w:rPr>
        <w:t xml:space="preserve">How to apply for </w:t>
      </w:r>
      <w:r w:rsidR="000B5F38">
        <w:rPr>
          <w:rFonts w:eastAsia="Arial" w:cstheme="minorHAnsi"/>
          <w:color w:val="7030A0"/>
          <w:lang w:val="en-AU" w:eastAsia="en-AU" w:bidi="en-AU"/>
        </w:rPr>
        <w:t>the position of</w:t>
      </w:r>
      <w:r w:rsidRPr="0033018E">
        <w:rPr>
          <w:rFonts w:eastAsia="Arial" w:cstheme="minorHAnsi"/>
          <w:color w:val="7030A0"/>
          <w:lang w:val="en-AU" w:eastAsia="en-AU" w:bidi="en-AU"/>
        </w:rPr>
        <w:t xml:space="preserve"> Independent Director </w:t>
      </w:r>
    </w:p>
    <w:p w14:paraId="0234E259" w14:textId="5F5BB4AF" w:rsidR="009E7B0C" w:rsidRPr="00CB06A7" w:rsidRDefault="009E7B0C" w:rsidP="009E7B0C">
      <w:pPr>
        <w:spacing w:after="160" w:line="259" w:lineRule="auto"/>
        <w:jc w:val="both"/>
        <w:rPr>
          <w:rFonts w:eastAsia="Calibri" w:cstheme="minorHAnsi"/>
          <w:b/>
          <w:bCs/>
          <w:lang w:val="en-AU"/>
        </w:rPr>
      </w:pPr>
      <w:r w:rsidRPr="0033018E">
        <w:rPr>
          <w:rFonts w:eastAsia="Calibri" w:cstheme="minorHAnsi"/>
          <w:lang w:val="en-AU"/>
        </w:rPr>
        <w:t xml:space="preserve">Applications must </w:t>
      </w:r>
      <w:r w:rsidR="005E24C6">
        <w:rPr>
          <w:rFonts w:eastAsia="Calibri" w:cstheme="minorHAnsi"/>
          <w:lang w:val="en-AU"/>
        </w:rPr>
        <w:t xml:space="preserve">be submitted on the </w:t>
      </w:r>
      <w:r w:rsidR="00BC6528" w:rsidRPr="004642AF">
        <w:rPr>
          <w:rFonts w:eastAsia="Calibri" w:cstheme="minorHAnsi"/>
          <w:b/>
          <w:bCs/>
          <w:lang w:val="en-AU"/>
        </w:rPr>
        <w:t>Application Form</w:t>
      </w:r>
      <w:r w:rsidR="00BC6528">
        <w:rPr>
          <w:rFonts w:eastAsia="Calibri" w:cstheme="minorHAnsi"/>
          <w:lang w:val="en-AU"/>
        </w:rPr>
        <w:t xml:space="preserve"> provide</w:t>
      </w:r>
      <w:r w:rsidR="00192072">
        <w:rPr>
          <w:rFonts w:eastAsia="Calibri" w:cstheme="minorHAnsi"/>
          <w:lang w:val="en-AU"/>
        </w:rPr>
        <w:t>d</w:t>
      </w:r>
      <w:r w:rsidR="00BC6528">
        <w:rPr>
          <w:rFonts w:eastAsia="Calibri" w:cstheme="minorHAnsi"/>
          <w:lang w:val="en-AU"/>
        </w:rPr>
        <w:t xml:space="preserve"> </w:t>
      </w:r>
      <w:r w:rsidR="00BC6528" w:rsidRPr="004642AF">
        <w:rPr>
          <w:rFonts w:eastAsia="Calibri" w:cstheme="minorHAnsi"/>
          <w:b/>
          <w:bCs/>
          <w:lang w:val="en-AU"/>
        </w:rPr>
        <w:t xml:space="preserve">and </w:t>
      </w:r>
      <w:r w:rsidRPr="004642AF">
        <w:rPr>
          <w:rFonts w:eastAsia="Calibri" w:cstheme="minorHAnsi"/>
          <w:b/>
          <w:bCs/>
          <w:lang w:val="en-AU"/>
        </w:rPr>
        <w:t>include a CV</w:t>
      </w:r>
      <w:r w:rsidR="00C60E3E" w:rsidRPr="004642AF">
        <w:rPr>
          <w:rFonts w:eastAsia="Calibri" w:cstheme="minorHAnsi"/>
          <w:b/>
          <w:bCs/>
          <w:lang w:val="en-AU"/>
        </w:rPr>
        <w:t xml:space="preserve"> and a covering letter</w:t>
      </w:r>
      <w:r w:rsidR="00C60E3E">
        <w:rPr>
          <w:rFonts w:eastAsia="Calibri" w:cstheme="minorHAnsi"/>
          <w:lang w:val="en-AU"/>
        </w:rPr>
        <w:t xml:space="preserve"> highlighting your suitability for the role</w:t>
      </w:r>
      <w:r w:rsidR="009D144C">
        <w:rPr>
          <w:rFonts w:eastAsia="Calibri" w:cstheme="minorHAnsi"/>
          <w:lang w:val="en-AU"/>
        </w:rPr>
        <w:t xml:space="preserve"> and </w:t>
      </w:r>
      <w:r w:rsidR="001257DB">
        <w:rPr>
          <w:rFonts w:eastAsia="Calibri" w:cstheme="minorHAnsi"/>
          <w:lang w:val="en-AU"/>
        </w:rPr>
        <w:t>particularly the specific skill set sought at this time</w:t>
      </w:r>
      <w:r w:rsidR="00C60E3E">
        <w:rPr>
          <w:rFonts w:eastAsia="Calibri" w:cstheme="minorHAnsi"/>
          <w:lang w:val="en-AU"/>
        </w:rPr>
        <w:t>.</w:t>
      </w:r>
      <w:r w:rsidR="000A6B75">
        <w:rPr>
          <w:rFonts w:eastAsia="Calibri" w:cstheme="minorHAnsi"/>
          <w:lang w:val="en-AU"/>
        </w:rPr>
        <w:t xml:space="preserve">  </w:t>
      </w:r>
      <w:r w:rsidR="000A6B75" w:rsidRPr="00CB06A7">
        <w:rPr>
          <w:b/>
          <w:bCs/>
        </w:rPr>
        <w:t xml:space="preserve">NB: Allied health professionals are not eligible to apply.  </w:t>
      </w:r>
    </w:p>
    <w:p w14:paraId="41DC1FE9" w14:textId="0A9C0A3A" w:rsidR="009E7B0C" w:rsidRDefault="009E7B0C" w:rsidP="009E7B0C">
      <w:pPr>
        <w:spacing w:after="160" w:line="259" w:lineRule="auto"/>
        <w:jc w:val="both"/>
        <w:rPr>
          <w:rFonts w:eastAsia="Calibri" w:cstheme="minorHAnsi"/>
          <w:lang w:val="en-AU"/>
        </w:rPr>
      </w:pPr>
      <w:r w:rsidRPr="0033018E">
        <w:rPr>
          <w:rFonts w:eastAsia="Calibri" w:cstheme="minorHAnsi"/>
          <w:lang w:val="en-AU"/>
        </w:rPr>
        <w:t xml:space="preserve">Applications must be received by 5:00pm AEST on Friday </w:t>
      </w:r>
      <w:r w:rsidR="00411B88">
        <w:rPr>
          <w:rFonts w:eastAsia="Calibri" w:cstheme="minorHAnsi"/>
          <w:lang w:val="en-AU"/>
        </w:rPr>
        <w:t>24</w:t>
      </w:r>
      <w:r w:rsidR="004C23CA" w:rsidRPr="004C23CA">
        <w:rPr>
          <w:rFonts w:eastAsia="Calibri" w:cstheme="minorHAnsi"/>
          <w:vertAlign w:val="superscript"/>
          <w:lang w:val="en-AU"/>
        </w:rPr>
        <w:t>th</w:t>
      </w:r>
      <w:r w:rsidR="004C23CA">
        <w:rPr>
          <w:rFonts w:eastAsia="Calibri" w:cstheme="minorHAnsi"/>
          <w:lang w:val="en-AU"/>
        </w:rPr>
        <w:t xml:space="preserve"> September</w:t>
      </w:r>
      <w:r w:rsidRPr="0033018E">
        <w:rPr>
          <w:rFonts w:eastAsia="Calibri" w:cstheme="minorHAnsi"/>
          <w:lang w:val="en-AU"/>
        </w:rPr>
        <w:t xml:space="preserve"> by emailing </w:t>
      </w:r>
      <w:hyperlink r:id="rId12" w:history="1">
        <w:r w:rsidRPr="0033018E">
          <w:rPr>
            <w:rFonts w:eastAsia="Calibri" w:cstheme="minorHAnsi"/>
            <w:color w:val="0563C1"/>
            <w:u w:val="single"/>
            <w:lang w:val="en-AU"/>
          </w:rPr>
          <w:t>office@ahpa.com.au</w:t>
        </w:r>
      </w:hyperlink>
      <w:r w:rsidR="00411B88">
        <w:rPr>
          <w:rFonts w:eastAsia="Calibri" w:cstheme="minorHAnsi"/>
          <w:color w:val="0563C1"/>
          <w:u w:val="single"/>
          <w:lang w:val="en-AU"/>
        </w:rPr>
        <w:t>.</w:t>
      </w:r>
      <w:r w:rsidRPr="0033018E">
        <w:rPr>
          <w:rFonts w:eastAsia="Calibri" w:cstheme="minorHAnsi"/>
          <w:lang w:val="en-AU"/>
        </w:rPr>
        <w:t xml:space="preserve"> </w:t>
      </w:r>
    </w:p>
    <w:p w14:paraId="02FC7AF2" w14:textId="486696D5" w:rsidR="007F2DFE" w:rsidRPr="0033018E" w:rsidRDefault="00E35147" w:rsidP="00A75930">
      <w:pPr>
        <w:spacing w:after="160" w:line="259" w:lineRule="auto"/>
        <w:jc w:val="both"/>
        <w:rPr>
          <w:rFonts w:cstheme="minorHAnsi"/>
          <w:sz w:val="28"/>
          <w:szCs w:val="28"/>
        </w:rPr>
      </w:pPr>
      <w:r w:rsidRPr="0033018E">
        <w:rPr>
          <w:rFonts w:eastAsia="Calibri" w:cstheme="minorHAnsi"/>
          <w:lang w:val="en-AU"/>
        </w:rPr>
        <w:t>Enqui</w:t>
      </w:r>
      <w:r w:rsidR="00EA62AA" w:rsidRPr="0033018E">
        <w:rPr>
          <w:rFonts w:eastAsia="Calibri" w:cstheme="minorHAnsi"/>
          <w:lang w:val="en-AU"/>
        </w:rPr>
        <w:t>ries: For further information about the role, please</w:t>
      </w:r>
      <w:r w:rsidR="00003336">
        <w:rPr>
          <w:rFonts w:eastAsia="Calibri" w:cstheme="minorHAnsi"/>
          <w:lang w:val="en-AU"/>
        </w:rPr>
        <w:t xml:space="preserve"> email </w:t>
      </w:r>
      <w:hyperlink r:id="rId13" w:history="1">
        <w:r w:rsidR="00003336" w:rsidRPr="00814588">
          <w:rPr>
            <w:rStyle w:val="Hyperlink"/>
            <w:rFonts w:eastAsia="Calibri" w:cstheme="minorHAnsi"/>
            <w:lang w:val="en-AU"/>
          </w:rPr>
          <w:t>office@ahpa.com.au</w:t>
        </w:r>
      </w:hyperlink>
      <w:r w:rsidR="00003336">
        <w:rPr>
          <w:rFonts w:eastAsia="Calibri" w:cstheme="minorHAnsi"/>
          <w:lang w:val="en-AU"/>
        </w:rPr>
        <w:t xml:space="preserve"> </w:t>
      </w:r>
    </w:p>
    <w:sectPr w:rsidR="007F2DFE" w:rsidRPr="0033018E" w:rsidSect="00F13491">
      <w:headerReference w:type="even" r:id="rId14"/>
      <w:headerReference w:type="default" r:id="rId15"/>
      <w:footerReference w:type="even" r:id="rId16"/>
      <w:footerReference w:type="default" r:id="rId17"/>
      <w:headerReference w:type="first" r:id="rId18"/>
      <w:footerReference w:type="first" r:id="rId19"/>
      <w:pgSz w:w="12240" w:h="15840"/>
      <w:pgMar w:top="2268" w:right="1758" w:bottom="1644" w:left="1758"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EF1F" w14:textId="77777777" w:rsidR="000C3689" w:rsidRDefault="000C3689" w:rsidP="00A22610">
      <w:pPr>
        <w:spacing w:after="0" w:line="240" w:lineRule="auto"/>
      </w:pPr>
      <w:r>
        <w:separator/>
      </w:r>
    </w:p>
  </w:endnote>
  <w:endnote w:type="continuationSeparator" w:id="0">
    <w:p w14:paraId="07B7ADAA" w14:textId="77777777" w:rsidR="000C3689" w:rsidRDefault="000C3689" w:rsidP="00A22610">
      <w:pPr>
        <w:spacing w:after="0" w:line="240" w:lineRule="auto"/>
      </w:pPr>
      <w:r>
        <w:continuationSeparator/>
      </w:r>
    </w:p>
  </w:endnote>
  <w:endnote w:type="continuationNotice" w:id="1">
    <w:p w14:paraId="61EAC270" w14:textId="77777777" w:rsidR="000C3689" w:rsidRDefault="000C3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1DC4" w14:textId="77777777" w:rsidR="000339D1" w:rsidRDefault="00033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3381" w14:textId="52DF8B57" w:rsidR="00D306F2" w:rsidRPr="00B44A87" w:rsidRDefault="00A05B73" w:rsidP="00E16A5E">
    <w:pPr>
      <w:pStyle w:val="Footer"/>
      <w:rPr>
        <w:color w:val="9E2062"/>
      </w:rPr>
    </w:pPr>
    <w:r>
      <w:rPr>
        <w:rFonts w:ascii="Times New Roman" w:hAnsi="Times New Roman" w:cs="Times New Roman"/>
        <w:noProof/>
        <w:lang w:val="en-AU" w:eastAsia="en-AU"/>
      </w:rPr>
      <mc:AlternateContent>
        <mc:Choice Requires="wps">
          <w:drawing>
            <wp:anchor distT="0" distB="0" distL="114300" distR="114300" simplePos="0" relativeHeight="251658241" behindDoc="0" locked="0" layoutInCell="1" allowOverlap="1" wp14:anchorId="1A6A33A8" wp14:editId="1BD3986D">
              <wp:simplePos x="0" y="0"/>
              <wp:positionH relativeFrom="margin">
                <wp:align>center</wp:align>
              </wp:positionH>
              <wp:positionV relativeFrom="paragraph">
                <wp:posOffset>-419735</wp:posOffset>
              </wp:positionV>
              <wp:extent cx="7815580" cy="1175981"/>
              <wp:effectExtent l="19050" t="76200" r="13970" b="81915"/>
              <wp:wrapNone/>
              <wp:docPr id="8" name="Rectangle 8"/>
              <wp:cNvGraphicFramePr/>
              <a:graphic xmlns:a="http://schemas.openxmlformats.org/drawingml/2006/main">
                <a:graphicData uri="http://schemas.microsoft.com/office/word/2010/wordprocessingShape">
                  <wps:wsp>
                    <wps:cNvSpPr/>
                    <wps:spPr>
                      <a:xfrm rot="21540000">
                        <a:off x="0" y="0"/>
                        <a:ext cx="7815580" cy="117598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62DB2" id="Rectangle 8" o:spid="_x0000_s1026" style="position:absolute;margin-left:0;margin-top:-33.05pt;width:615.4pt;height:92.6pt;rotation:-1;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" fillcolor="#f2f2f2 [3052]" stroked="f" strokeweight="2pt">
              <w10:wrap anchorx="margin"/>
            </v:rect>
          </w:pict>
        </mc:Fallback>
      </mc:AlternateContent>
    </w:r>
    <w:r w:rsidR="00350AE5">
      <w:rPr>
        <w:rFonts w:ascii="Times New Roman" w:hAnsi="Times New Roman" w:cs="Times New Roman"/>
        <w:noProof/>
        <w:lang w:val="en-AU" w:eastAsia="en-AU"/>
      </w:rPr>
      <mc:AlternateContent>
        <mc:Choice Requires="wps">
          <w:drawing>
            <wp:anchor distT="0" distB="0" distL="114300" distR="114300" simplePos="0" relativeHeight="251658243" behindDoc="0" locked="0" layoutInCell="1" allowOverlap="1" wp14:anchorId="113A5095" wp14:editId="7F8735D3">
              <wp:simplePos x="0" y="0"/>
              <wp:positionH relativeFrom="page">
                <wp:posOffset>220980</wp:posOffset>
              </wp:positionH>
              <wp:positionV relativeFrom="paragraph">
                <wp:posOffset>-259553</wp:posOffset>
              </wp:positionV>
              <wp:extent cx="7346950" cy="83629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0" cy="836295"/>
                      </a:xfrm>
                      <a:prstGeom prst="rect">
                        <a:avLst/>
                      </a:prstGeom>
                      <a:noFill/>
                      <a:ln w="9525">
                        <a:noFill/>
                        <a:miter lim="800000"/>
                        <a:headEnd/>
                        <a:tailEnd/>
                      </a:ln>
                    </wps:spPr>
                    <wps:txbx>
                      <w:txbxContent>
                        <w:p w14:paraId="1D48C8C6" w14:textId="0C28AB7D" w:rsidR="003B382F" w:rsidRPr="00E04B03" w:rsidRDefault="003B382F" w:rsidP="00413725">
                          <w:pPr>
                            <w:spacing w:line="216" w:lineRule="auto"/>
                            <w:jc w:val="center"/>
                            <w:rPr>
                              <w:rFonts w:cstheme="minorHAnsi"/>
                              <w:b/>
                              <w:bCs/>
                              <w:color w:val="7030A0"/>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13A5095" id="_x0000_t202" coordsize="21600,21600" o:spt="202" path="m,l,21600r21600,l21600,xe">
              <v:stroke joinstyle="miter"/>
              <v:path gradientshapeok="t" o:connecttype="rect"/>
            </v:shapetype>
            <v:shape id="Text Box 9" o:spid="_x0000_s1027" type="#_x0000_t202" style="position:absolute;margin-left:17.4pt;margin-top:-20.45pt;width:578.5pt;height:65.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" filled="f" stroked="f">
              <v:textbox>
                <w:txbxContent>
                  <w:p w14:paraId="1D48C8C6" w14:textId="0C28AB7D" w:rsidR="003B382F" w:rsidRPr="00E04B03" w:rsidRDefault="003B382F" w:rsidP="00413725">
                    <w:pPr>
                      <w:spacing w:line="216" w:lineRule="auto"/>
                      <w:jc w:val="center"/>
                      <w:rPr>
                        <w:rFonts w:cstheme="minorHAnsi"/>
                        <w:b/>
                        <w:bCs/>
                        <w:color w:val="7030A0"/>
                        <w:sz w:val="32"/>
                        <w:szCs w:val="32"/>
                      </w:rPr>
                    </w:pPr>
                  </w:p>
                </w:txbxContent>
              </v:textbox>
              <w10:wrap anchorx="page"/>
            </v:shape>
          </w:pict>
        </mc:Fallback>
      </mc:AlternateContent>
    </w:r>
  </w:p>
  <w:p w14:paraId="4913B22E" w14:textId="77777777" w:rsidR="00D306F2" w:rsidRDefault="00D30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286A" w14:textId="77777777" w:rsidR="000339D1" w:rsidRDefault="00033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3C37" w14:textId="77777777" w:rsidR="000C3689" w:rsidRDefault="000C3689" w:rsidP="00A22610">
      <w:pPr>
        <w:spacing w:after="0" w:line="240" w:lineRule="auto"/>
      </w:pPr>
      <w:r>
        <w:separator/>
      </w:r>
    </w:p>
  </w:footnote>
  <w:footnote w:type="continuationSeparator" w:id="0">
    <w:p w14:paraId="5127E23D" w14:textId="77777777" w:rsidR="000C3689" w:rsidRDefault="000C3689" w:rsidP="00A22610">
      <w:pPr>
        <w:spacing w:after="0" w:line="240" w:lineRule="auto"/>
      </w:pPr>
      <w:r>
        <w:continuationSeparator/>
      </w:r>
    </w:p>
  </w:footnote>
  <w:footnote w:type="continuationNotice" w:id="1">
    <w:p w14:paraId="7D44B10A" w14:textId="77777777" w:rsidR="000C3689" w:rsidRDefault="000C36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C8EF" w14:textId="77777777" w:rsidR="000339D1" w:rsidRDefault="00033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040D" w14:textId="6CC9C71F" w:rsidR="00210A34" w:rsidRDefault="00F2283D">
    <w:pPr>
      <w:pStyle w:val="Header"/>
    </w:pPr>
    <w:r>
      <w:rPr>
        <w:rFonts w:cs="Helvetica"/>
        <w:b/>
        <w:bCs/>
        <w:noProof/>
        <w:color w:val="9E2062"/>
        <w:kern w:val="36"/>
        <w:sz w:val="44"/>
        <w:szCs w:val="28"/>
        <w:lang w:val="en-AU" w:eastAsia="en-AU"/>
      </w:rPr>
      <mc:AlternateContent>
        <mc:Choice Requires="wps">
          <w:drawing>
            <wp:anchor distT="0" distB="0" distL="114300" distR="114300" simplePos="0" relativeHeight="251658242" behindDoc="1" locked="0" layoutInCell="1" allowOverlap="1" wp14:anchorId="12B61752" wp14:editId="790585B5">
              <wp:simplePos x="0" y="0"/>
              <wp:positionH relativeFrom="column">
                <wp:posOffset>4017010</wp:posOffset>
              </wp:positionH>
              <wp:positionV relativeFrom="paragraph">
                <wp:posOffset>-1707515</wp:posOffset>
              </wp:positionV>
              <wp:extent cx="5103495" cy="3976370"/>
              <wp:effectExtent l="0" t="0" r="1905" b="5080"/>
              <wp:wrapNone/>
              <wp:docPr id="4" name="Freeform: Shape 4"/>
              <wp:cNvGraphicFramePr/>
              <a:graphic xmlns:a="http://schemas.openxmlformats.org/drawingml/2006/main">
                <a:graphicData uri="http://schemas.microsoft.com/office/word/2010/wordprocessingShape">
                  <wps:wsp>
                    <wps:cNvSpPr/>
                    <wps:spPr>
                      <a:xfrm>
                        <a:off x="0" y="0"/>
                        <a:ext cx="5103495" cy="3976370"/>
                      </a:xfrm>
                      <a:custGeom>
                        <a:avLst/>
                        <a:gdLst>
                          <a:gd name="connsiteX0" fmla="*/ 0 w 5103628"/>
                          <a:gd name="connsiteY0" fmla="*/ 10633 h 3583172"/>
                          <a:gd name="connsiteX1" fmla="*/ 1244009 w 5103628"/>
                          <a:gd name="connsiteY1" fmla="*/ 2551814 h 3583172"/>
                          <a:gd name="connsiteX2" fmla="*/ 5103628 w 5103628"/>
                          <a:gd name="connsiteY2" fmla="*/ 3583172 h 3583172"/>
                          <a:gd name="connsiteX3" fmla="*/ 5103628 w 5103628"/>
                          <a:gd name="connsiteY3" fmla="*/ 0 h 3583172"/>
                          <a:gd name="connsiteX4" fmla="*/ 0 w 5103628"/>
                          <a:gd name="connsiteY4" fmla="*/ 10633 h 3583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03628" h="3583172">
                            <a:moveTo>
                              <a:pt x="0" y="10633"/>
                            </a:moveTo>
                            <a:lnTo>
                              <a:pt x="1244009" y="2551814"/>
                            </a:lnTo>
                            <a:lnTo>
                              <a:pt x="5103628" y="3583172"/>
                            </a:lnTo>
                            <a:lnTo>
                              <a:pt x="5103628" y="0"/>
                            </a:lnTo>
                            <a:lnTo>
                              <a:pt x="0" y="10633"/>
                            </a:lnTo>
                            <a:close/>
                          </a:path>
                        </a:pathLst>
                      </a:custGeom>
                      <a:solidFill>
                        <a:srgbClr val="9E2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72B576" id="Freeform: Shape 4" o:spid="_x0000_s1026" style="position:absolute;margin-left:316.3pt;margin-top:-134.45pt;width:401.85pt;height:313.1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103628,35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" path="m,10633l1244009,2551814,5103628,3583172,5103628,,,10633xe" fillcolor="#9e2063" stroked="f" strokeweight="2pt">
              <v:path arrowok="t" o:connecttype="custom" o:connectlocs="0,11800;1243977,2831836;5103495,3976370;5103495,0;0,11800" o:connectangles="0,0,0,0,0"/>
            </v:shape>
          </w:pict>
        </mc:Fallback>
      </mc:AlternateContent>
    </w:r>
    <w:r w:rsidRPr="00E837B7">
      <w:rPr>
        <w:noProof/>
        <w:color w:val="FFFFFF" w:themeColor="background1"/>
        <w:sz w:val="44"/>
      </w:rPr>
      <mc:AlternateContent>
        <mc:Choice Requires="wps">
          <w:drawing>
            <wp:anchor distT="45720" distB="45720" distL="114300" distR="114300" simplePos="0" relativeHeight="251658244" behindDoc="0" locked="0" layoutInCell="1" allowOverlap="1" wp14:anchorId="20A52E16" wp14:editId="6786D442">
              <wp:simplePos x="0" y="0"/>
              <wp:positionH relativeFrom="column">
                <wp:posOffset>4813935</wp:posOffset>
              </wp:positionH>
              <wp:positionV relativeFrom="paragraph">
                <wp:posOffset>-41275</wp:posOffset>
              </wp:positionV>
              <wp:extent cx="1593850" cy="10947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094740"/>
                      </a:xfrm>
                      <a:prstGeom prst="rect">
                        <a:avLst/>
                      </a:prstGeom>
                      <a:noFill/>
                      <a:ln w="9525">
                        <a:noFill/>
                        <a:miter lim="800000"/>
                        <a:headEnd/>
                        <a:tailEnd/>
                      </a:ln>
                    </wps:spPr>
                    <wps:txbx>
                      <w:txbxContent>
                        <w:p w14:paraId="55203C1E" w14:textId="5DA5708E"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8"/>
                              <w:lang w:val="en-AU"/>
                            </w:rPr>
                            <w:t xml:space="preserve">Level </w:t>
                          </w:r>
                          <w:r w:rsidR="000339D1">
                            <w:rPr>
                              <w:rFonts w:cstheme="minorHAnsi"/>
                              <w:color w:val="FFFFFF" w:themeColor="background1"/>
                              <w:sz w:val="18"/>
                              <w:lang w:val="en-AU"/>
                            </w:rPr>
                            <w:t>1, 530 Little</w:t>
                          </w:r>
                          <w:r w:rsidRPr="002A6E5F">
                            <w:rPr>
                              <w:rFonts w:cstheme="minorHAnsi"/>
                              <w:color w:val="FFFFFF" w:themeColor="background1"/>
                              <w:sz w:val="18"/>
                              <w:lang w:val="en-AU"/>
                            </w:rPr>
                            <w:t xml:space="preserve"> Collins St</w:t>
                          </w:r>
                        </w:p>
                        <w:p w14:paraId="50AF2470" w14:textId="048B9332"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8"/>
                              <w:lang w:val="en-AU"/>
                            </w:rPr>
                            <w:t>Melbourne VIC 3000</w:t>
                          </w:r>
                          <w:r w:rsidRPr="002A6E5F">
                            <w:rPr>
                              <w:rFonts w:cstheme="minorHAnsi"/>
                              <w:color w:val="FFFFFF" w:themeColor="background1"/>
                              <w:sz w:val="18"/>
                              <w:lang w:val="en-AU"/>
                            </w:rPr>
                            <w:br/>
                          </w:r>
                          <w:r w:rsidR="00221860" w:rsidRPr="002A6E5F">
                            <w:rPr>
                              <w:rFonts w:cstheme="minorHAnsi"/>
                              <w:b/>
                              <w:color w:val="FFFFFF" w:themeColor="background1"/>
                              <w:sz w:val="18"/>
                              <w:lang w:val="en-AU"/>
                            </w:rPr>
                            <w:t>ABN</w:t>
                          </w:r>
                          <w:r w:rsidR="00221860" w:rsidRPr="002A6E5F">
                            <w:rPr>
                              <w:rFonts w:cstheme="minorHAnsi"/>
                              <w:color w:val="FFFFFF" w:themeColor="background1"/>
                              <w:sz w:val="18"/>
                              <w:lang w:val="en-AU"/>
                            </w:rPr>
                            <w:t xml:space="preserve"> 60 083 141 664</w:t>
                          </w:r>
                        </w:p>
                        <w:p w14:paraId="6A15B8D9" w14:textId="7799055F" w:rsidR="002D2A01" w:rsidRPr="002A6E5F" w:rsidRDefault="00221860"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0"/>
                              <w:lang w:val="en-AU"/>
                            </w:rPr>
                            <w:br/>
                          </w:r>
                          <w:r w:rsidR="002D2A01" w:rsidRPr="002A6E5F">
                            <w:rPr>
                              <w:rFonts w:cstheme="minorHAnsi"/>
                              <w:b/>
                              <w:color w:val="FFFFFF" w:themeColor="background1"/>
                              <w:sz w:val="18"/>
                              <w:lang w:val="en-AU"/>
                            </w:rPr>
                            <w:t>P</w:t>
                          </w:r>
                          <w:r w:rsidR="002D2A01" w:rsidRPr="002A6E5F">
                            <w:rPr>
                              <w:rFonts w:cstheme="minorHAnsi"/>
                              <w:color w:val="FFFFFF" w:themeColor="background1"/>
                              <w:sz w:val="18"/>
                              <w:lang w:val="en-AU"/>
                            </w:rPr>
                            <w:t xml:space="preserve"> +61 </w:t>
                          </w:r>
                          <w:r w:rsidR="000339D1">
                            <w:rPr>
                              <w:rFonts w:cstheme="minorHAnsi"/>
                              <w:color w:val="FFFFFF" w:themeColor="background1"/>
                              <w:sz w:val="18"/>
                              <w:lang w:val="en-AU"/>
                            </w:rPr>
                            <w:t>9909 7768</w:t>
                          </w:r>
                        </w:p>
                        <w:p w14:paraId="5E6146B4" w14:textId="77777777"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b/>
                              <w:color w:val="FFFFFF" w:themeColor="background1"/>
                              <w:sz w:val="18"/>
                              <w:lang w:val="en-AU"/>
                            </w:rPr>
                            <w:t>E</w:t>
                          </w:r>
                          <w:r w:rsidRPr="002A6E5F">
                            <w:rPr>
                              <w:rFonts w:cstheme="minorHAnsi"/>
                              <w:color w:val="FFFFFF" w:themeColor="background1"/>
                              <w:sz w:val="18"/>
                              <w:lang w:val="en-AU"/>
                            </w:rPr>
                            <w:t xml:space="preserve"> </w:t>
                          </w:r>
                          <w:hyperlink r:id="rId1" w:history="1">
                            <w:r w:rsidRPr="002A6E5F">
                              <w:rPr>
                                <w:rStyle w:val="Hyperlink"/>
                                <w:rFonts w:cstheme="minorHAnsi"/>
                                <w:color w:val="FFFFFF" w:themeColor="background1"/>
                                <w:sz w:val="18"/>
                                <w:lang w:val="en-AU"/>
                              </w:rPr>
                              <w:t>office@ahpa.com.au</w:t>
                            </w:r>
                          </w:hyperlink>
                        </w:p>
                        <w:p w14:paraId="39CED70A" w14:textId="6C23A5A8" w:rsidR="002D2A01" w:rsidRPr="002A6E5F" w:rsidRDefault="002D2A01" w:rsidP="00D37C18">
                          <w:pPr>
                            <w:spacing w:after="0" w:line="240" w:lineRule="auto"/>
                            <w:jc w:val="right"/>
                            <w:rPr>
                              <w:rFonts w:cstheme="minorHAnsi"/>
                              <w:b/>
                              <w:color w:val="FFFFFF" w:themeColor="background1"/>
                              <w:sz w:val="18"/>
                              <w:lang w:val="en-AU"/>
                            </w:rPr>
                          </w:pPr>
                          <w:r w:rsidRPr="002A6E5F">
                            <w:rPr>
                              <w:rFonts w:cstheme="minorHAnsi"/>
                              <w:color w:val="FFFFFF" w:themeColor="background1"/>
                              <w:sz w:val="10"/>
                              <w:lang w:val="en-AU"/>
                            </w:rPr>
                            <w:br/>
                          </w:r>
                          <w:r w:rsidRPr="002A6E5F">
                            <w:rPr>
                              <w:rFonts w:cstheme="minorHAnsi"/>
                              <w:b/>
                              <w:color w:val="FFFFFF" w:themeColor="background1"/>
                              <w:sz w:val="18"/>
                              <w:lang w:val="en-AU"/>
                            </w:rPr>
                            <w:t>www.ahpa.com.au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52E16" id="_x0000_t202" coordsize="21600,21600" o:spt="202" path="m,l,21600r21600,l21600,xe">
              <v:stroke joinstyle="miter"/>
              <v:path gradientshapeok="t" o:connecttype="rect"/>
            </v:shapetype>
            <v:shape id="Text Box 2" o:spid="_x0000_s1026" type="#_x0000_t202" style="position:absolute;margin-left:379.05pt;margin-top:-3.25pt;width:125.5pt;height:86.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" filled="f" stroked="f">
              <v:textbox>
                <w:txbxContent>
                  <w:p w14:paraId="55203C1E" w14:textId="5DA5708E"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8"/>
                        <w:lang w:val="en-AU"/>
                      </w:rPr>
                      <w:t xml:space="preserve">Level </w:t>
                    </w:r>
                    <w:r w:rsidR="000339D1">
                      <w:rPr>
                        <w:rFonts w:cstheme="minorHAnsi"/>
                        <w:color w:val="FFFFFF" w:themeColor="background1"/>
                        <w:sz w:val="18"/>
                        <w:lang w:val="en-AU"/>
                      </w:rPr>
                      <w:t>1, 530 Little</w:t>
                    </w:r>
                    <w:r w:rsidRPr="002A6E5F">
                      <w:rPr>
                        <w:rFonts w:cstheme="minorHAnsi"/>
                        <w:color w:val="FFFFFF" w:themeColor="background1"/>
                        <w:sz w:val="18"/>
                        <w:lang w:val="en-AU"/>
                      </w:rPr>
                      <w:t xml:space="preserve"> Collins St</w:t>
                    </w:r>
                  </w:p>
                  <w:p w14:paraId="50AF2470" w14:textId="048B9332"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8"/>
                        <w:lang w:val="en-AU"/>
                      </w:rPr>
                      <w:t>Melbourne VIC 3000</w:t>
                    </w:r>
                    <w:r w:rsidRPr="002A6E5F">
                      <w:rPr>
                        <w:rFonts w:cstheme="minorHAnsi"/>
                        <w:color w:val="FFFFFF" w:themeColor="background1"/>
                        <w:sz w:val="18"/>
                        <w:lang w:val="en-AU"/>
                      </w:rPr>
                      <w:br/>
                    </w:r>
                    <w:r w:rsidR="00221860" w:rsidRPr="002A6E5F">
                      <w:rPr>
                        <w:rFonts w:cstheme="minorHAnsi"/>
                        <w:b/>
                        <w:color w:val="FFFFFF" w:themeColor="background1"/>
                        <w:sz w:val="18"/>
                        <w:lang w:val="en-AU"/>
                      </w:rPr>
                      <w:t>ABN</w:t>
                    </w:r>
                    <w:r w:rsidR="00221860" w:rsidRPr="002A6E5F">
                      <w:rPr>
                        <w:rFonts w:cstheme="minorHAnsi"/>
                        <w:color w:val="FFFFFF" w:themeColor="background1"/>
                        <w:sz w:val="18"/>
                        <w:lang w:val="en-AU"/>
                      </w:rPr>
                      <w:t xml:space="preserve"> 60 083 141 664</w:t>
                    </w:r>
                  </w:p>
                  <w:p w14:paraId="6A15B8D9" w14:textId="7799055F" w:rsidR="002D2A01" w:rsidRPr="002A6E5F" w:rsidRDefault="00221860"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0"/>
                        <w:lang w:val="en-AU"/>
                      </w:rPr>
                      <w:br/>
                    </w:r>
                    <w:r w:rsidR="002D2A01" w:rsidRPr="002A6E5F">
                      <w:rPr>
                        <w:rFonts w:cstheme="minorHAnsi"/>
                        <w:b/>
                        <w:color w:val="FFFFFF" w:themeColor="background1"/>
                        <w:sz w:val="18"/>
                        <w:lang w:val="en-AU"/>
                      </w:rPr>
                      <w:t>P</w:t>
                    </w:r>
                    <w:r w:rsidR="002D2A01" w:rsidRPr="002A6E5F">
                      <w:rPr>
                        <w:rFonts w:cstheme="minorHAnsi"/>
                        <w:color w:val="FFFFFF" w:themeColor="background1"/>
                        <w:sz w:val="18"/>
                        <w:lang w:val="en-AU"/>
                      </w:rPr>
                      <w:t xml:space="preserve"> +61 </w:t>
                    </w:r>
                    <w:r w:rsidR="000339D1">
                      <w:rPr>
                        <w:rFonts w:cstheme="minorHAnsi"/>
                        <w:color w:val="FFFFFF" w:themeColor="background1"/>
                        <w:sz w:val="18"/>
                        <w:lang w:val="en-AU"/>
                      </w:rPr>
                      <w:t>9909 7768</w:t>
                    </w:r>
                  </w:p>
                  <w:p w14:paraId="5E6146B4" w14:textId="77777777"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b/>
                        <w:color w:val="FFFFFF" w:themeColor="background1"/>
                        <w:sz w:val="18"/>
                        <w:lang w:val="en-AU"/>
                      </w:rPr>
                      <w:t>E</w:t>
                    </w:r>
                    <w:r w:rsidRPr="002A6E5F">
                      <w:rPr>
                        <w:rFonts w:cstheme="minorHAnsi"/>
                        <w:color w:val="FFFFFF" w:themeColor="background1"/>
                        <w:sz w:val="18"/>
                        <w:lang w:val="en-AU"/>
                      </w:rPr>
                      <w:t xml:space="preserve"> </w:t>
                    </w:r>
                    <w:hyperlink r:id="rId2" w:history="1">
                      <w:r w:rsidRPr="002A6E5F">
                        <w:rPr>
                          <w:rStyle w:val="Hyperlink"/>
                          <w:rFonts w:cstheme="minorHAnsi"/>
                          <w:color w:val="FFFFFF" w:themeColor="background1"/>
                          <w:sz w:val="18"/>
                          <w:lang w:val="en-AU"/>
                        </w:rPr>
                        <w:t>office@ahpa.com.au</w:t>
                      </w:r>
                    </w:hyperlink>
                  </w:p>
                  <w:p w14:paraId="39CED70A" w14:textId="6C23A5A8" w:rsidR="002D2A01" w:rsidRPr="002A6E5F" w:rsidRDefault="002D2A01" w:rsidP="00D37C18">
                    <w:pPr>
                      <w:spacing w:after="0" w:line="240" w:lineRule="auto"/>
                      <w:jc w:val="right"/>
                      <w:rPr>
                        <w:rFonts w:cstheme="minorHAnsi"/>
                        <w:b/>
                        <w:color w:val="FFFFFF" w:themeColor="background1"/>
                        <w:sz w:val="18"/>
                        <w:lang w:val="en-AU"/>
                      </w:rPr>
                    </w:pPr>
                    <w:r w:rsidRPr="002A6E5F">
                      <w:rPr>
                        <w:rFonts w:cstheme="minorHAnsi"/>
                        <w:color w:val="FFFFFF" w:themeColor="background1"/>
                        <w:sz w:val="10"/>
                        <w:lang w:val="en-AU"/>
                      </w:rPr>
                      <w:br/>
                    </w:r>
                    <w:r w:rsidRPr="002A6E5F">
                      <w:rPr>
                        <w:rFonts w:cstheme="minorHAnsi"/>
                        <w:b/>
                        <w:color w:val="FFFFFF" w:themeColor="background1"/>
                        <w:sz w:val="18"/>
                        <w:lang w:val="en-AU"/>
                      </w:rPr>
                      <w:t>www.ahpa.com.au</w:t>
                    </w:r>
                  </w:p>
                </w:txbxContent>
              </v:textbox>
              <w10:wrap type="square"/>
            </v:shape>
          </w:pict>
        </mc:Fallback>
      </mc:AlternateContent>
    </w:r>
    <w:r w:rsidR="009D2A6F" w:rsidRPr="00D42F15">
      <w:rPr>
        <w:noProof/>
        <w:color w:val="404040" w:themeColor="text1" w:themeTint="BF"/>
        <w:u w:val="single"/>
        <w:lang w:val="en-AU" w:eastAsia="en-AU"/>
      </w:rPr>
      <w:drawing>
        <wp:anchor distT="0" distB="0" distL="114300" distR="114300" simplePos="0" relativeHeight="251658240" behindDoc="0" locked="0" layoutInCell="1" allowOverlap="1" wp14:anchorId="65BAD3BE" wp14:editId="404508B6">
          <wp:simplePos x="0" y="0"/>
          <wp:positionH relativeFrom="column">
            <wp:posOffset>-773430</wp:posOffset>
          </wp:positionH>
          <wp:positionV relativeFrom="paragraph">
            <wp:posOffset>-114300</wp:posOffset>
          </wp:positionV>
          <wp:extent cx="2400300" cy="91955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pa-logo-horizontal-rgb.png"/>
                  <pic:cNvPicPr/>
                </pic:nvPicPr>
                <pic:blipFill>
                  <a:blip r:embed="rId3">
                    <a:extLst>
                      <a:ext uri="{28A0092B-C50C-407E-A947-70E740481C1C}">
                        <a14:useLocalDpi xmlns:a14="http://schemas.microsoft.com/office/drawing/2010/main" val="0"/>
                      </a:ext>
                    </a:extLst>
                  </a:blip>
                  <a:stretch>
                    <a:fillRect/>
                  </a:stretch>
                </pic:blipFill>
                <pic:spPr>
                  <a:xfrm>
                    <a:off x="0" y="0"/>
                    <a:ext cx="2412368" cy="92418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FE06" w14:textId="77777777" w:rsidR="000339D1" w:rsidRDefault="00033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854BE"/>
    <w:multiLevelType w:val="hybridMultilevel"/>
    <w:tmpl w:val="C2E41BFE"/>
    <w:lvl w:ilvl="0" w:tplc="77FC6356">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704DBC"/>
    <w:multiLevelType w:val="hybridMultilevel"/>
    <w:tmpl w:val="CC906AB6"/>
    <w:lvl w:ilvl="0" w:tplc="E3F4A0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E4B68"/>
    <w:multiLevelType w:val="hybridMultilevel"/>
    <w:tmpl w:val="48A40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C4645"/>
    <w:multiLevelType w:val="multilevel"/>
    <w:tmpl w:val="1CF0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B7667"/>
    <w:multiLevelType w:val="hybridMultilevel"/>
    <w:tmpl w:val="24FE776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DAB14E9"/>
    <w:multiLevelType w:val="hybridMultilevel"/>
    <w:tmpl w:val="21144502"/>
    <w:lvl w:ilvl="0" w:tplc="07D4C5AE">
      <w:start w:val="1"/>
      <w:numFmt w:val="decimal"/>
      <w:lvlText w:val="%1."/>
      <w:lvlJc w:val="left"/>
      <w:pPr>
        <w:ind w:left="720" w:hanging="360"/>
      </w:pPr>
      <w:rPr>
        <w:rFonts w:hint="default"/>
        <w:color w:val="9E206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395125"/>
    <w:multiLevelType w:val="hybridMultilevel"/>
    <w:tmpl w:val="6150C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F167E0"/>
    <w:multiLevelType w:val="hybridMultilevel"/>
    <w:tmpl w:val="A42A8B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0" w15:restartNumberingAfterBreak="0">
    <w:nsid w:val="12672B8A"/>
    <w:multiLevelType w:val="multilevel"/>
    <w:tmpl w:val="EDB003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63062C5"/>
    <w:multiLevelType w:val="hybridMultilevel"/>
    <w:tmpl w:val="CCD46BEC"/>
    <w:lvl w:ilvl="0" w:tplc="AA1EABF0">
      <w:start w:val="1"/>
      <w:numFmt w:val="decimal"/>
      <w:lvlText w:val="%1."/>
      <w:lvlJc w:val="left"/>
      <w:pPr>
        <w:ind w:left="720" w:hanging="360"/>
      </w:pPr>
    </w:lvl>
    <w:lvl w:ilvl="1" w:tplc="91A4E68E">
      <w:start w:val="1"/>
      <w:numFmt w:val="lowerLetter"/>
      <w:lvlText w:val="%2."/>
      <w:lvlJc w:val="left"/>
      <w:pPr>
        <w:ind w:left="1440" w:hanging="360"/>
      </w:pPr>
    </w:lvl>
    <w:lvl w:ilvl="2" w:tplc="9698B3B6">
      <w:start w:val="1"/>
      <w:numFmt w:val="lowerRoman"/>
      <w:lvlText w:val="%3."/>
      <w:lvlJc w:val="right"/>
      <w:pPr>
        <w:ind w:left="2160" w:hanging="180"/>
      </w:pPr>
    </w:lvl>
    <w:lvl w:ilvl="3" w:tplc="E4E242DA">
      <w:start w:val="1"/>
      <w:numFmt w:val="decimal"/>
      <w:lvlText w:val="%4."/>
      <w:lvlJc w:val="left"/>
      <w:pPr>
        <w:ind w:left="2880" w:hanging="360"/>
      </w:pPr>
    </w:lvl>
    <w:lvl w:ilvl="4" w:tplc="040CADE8">
      <w:start w:val="1"/>
      <w:numFmt w:val="lowerLetter"/>
      <w:lvlText w:val="%5."/>
      <w:lvlJc w:val="left"/>
      <w:pPr>
        <w:ind w:left="3600" w:hanging="360"/>
      </w:pPr>
    </w:lvl>
    <w:lvl w:ilvl="5" w:tplc="1298BB42">
      <w:start w:val="1"/>
      <w:numFmt w:val="lowerRoman"/>
      <w:lvlText w:val="%6."/>
      <w:lvlJc w:val="right"/>
      <w:pPr>
        <w:ind w:left="4320" w:hanging="180"/>
      </w:pPr>
    </w:lvl>
    <w:lvl w:ilvl="6" w:tplc="7CA07D2E">
      <w:start w:val="1"/>
      <w:numFmt w:val="decimal"/>
      <w:lvlText w:val="%7."/>
      <w:lvlJc w:val="left"/>
      <w:pPr>
        <w:ind w:left="5040" w:hanging="360"/>
      </w:pPr>
    </w:lvl>
    <w:lvl w:ilvl="7" w:tplc="AE7652D8">
      <w:start w:val="1"/>
      <w:numFmt w:val="lowerLetter"/>
      <w:lvlText w:val="%8."/>
      <w:lvlJc w:val="left"/>
      <w:pPr>
        <w:ind w:left="5760" w:hanging="360"/>
      </w:pPr>
    </w:lvl>
    <w:lvl w:ilvl="8" w:tplc="99D4C6AE">
      <w:start w:val="1"/>
      <w:numFmt w:val="lowerRoman"/>
      <w:lvlText w:val="%9."/>
      <w:lvlJc w:val="right"/>
      <w:pPr>
        <w:ind w:left="6480" w:hanging="180"/>
      </w:pPr>
    </w:lvl>
  </w:abstractNum>
  <w:abstractNum w:abstractNumId="12" w15:restartNumberingAfterBreak="0">
    <w:nsid w:val="16377633"/>
    <w:multiLevelType w:val="hybridMultilevel"/>
    <w:tmpl w:val="85929AA2"/>
    <w:lvl w:ilvl="0" w:tplc="EAD4820C">
      <w:start w:val="1"/>
      <w:numFmt w:val="lowerLetter"/>
      <w:lvlText w:val="(%1)"/>
      <w:lvlJc w:val="left"/>
      <w:pPr>
        <w:ind w:left="810" w:hanging="450"/>
      </w:pPr>
      <w:rPr>
        <w:rFonts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AC72FC"/>
    <w:multiLevelType w:val="hybridMultilevel"/>
    <w:tmpl w:val="E7A2D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3D138C"/>
    <w:multiLevelType w:val="hybridMultilevel"/>
    <w:tmpl w:val="BAA25FB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7272F0"/>
    <w:multiLevelType w:val="multilevel"/>
    <w:tmpl w:val="53BE1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DA06BC"/>
    <w:multiLevelType w:val="hybridMultilevel"/>
    <w:tmpl w:val="07DCD400"/>
    <w:lvl w:ilvl="0" w:tplc="0C090019">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E11181"/>
    <w:multiLevelType w:val="hybridMultilevel"/>
    <w:tmpl w:val="5E94BEA0"/>
    <w:lvl w:ilvl="0" w:tplc="0C09000F">
      <w:start w:val="1"/>
      <w:numFmt w:val="decimal"/>
      <w:lvlText w:val="%1."/>
      <w:lvlJc w:val="left"/>
      <w:pPr>
        <w:ind w:left="855" w:hanging="360"/>
      </w:p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8" w15:restartNumberingAfterBreak="0">
    <w:nsid w:val="2FD1209A"/>
    <w:multiLevelType w:val="hybridMultilevel"/>
    <w:tmpl w:val="BFF469DE"/>
    <w:lvl w:ilvl="0" w:tplc="75524612">
      <w:start w:val="1"/>
      <w:numFmt w:val="bullet"/>
      <w:lvlText w:val="•"/>
      <w:lvlJc w:val="left"/>
      <w:pPr>
        <w:ind w:left="720" w:hanging="72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24C4B"/>
    <w:multiLevelType w:val="hybridMultilevel"/>
    <w:tmpl w:val="63E6F34A"/>
    <w:lvl w:ilvl="0" w:tplc="77FC635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E22FDC"/>
    <w:multiLevelType w:val="hybridMultilevel"/>
    <w:tmpl w:val="72F45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25159"/>
    <w:multiLevelType w:val="hybridMultilevel"/>
    <w:tmpl w:val="37E8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8B4948"/>
    <w:multiLevelType w:val="hybridMultilevel"/>
    <w:tmpl w:val="6D78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28284A"/>
    <w:multiLevelType w:val="hybridMultilevel"/>
    <w:tmpl w:val="C144E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500B4C"/>
    <w:multiLevelType w:val="hybridMultilevel"/>
    <w:tmpl w:val="45A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E42"/>
    <w:multiLevelType w:val="hybridMultilevel"/>
    <w:tmpl w:val="950A0386"/>
    <w:lvl w:ilvl="0" w:tplc="07D4C5AE">
      <w:start w:val="1"/>
      <w:numFmt w:val="decimal"/>
      <w:lvlText w:val="%1."/>
      <w:lvlJc w:val="left"/>
      <w:pPr>
        <w:ind w:left="1440" w:hanging="360"/>
      </w:pPr>
      <w:rPr>
        <w:rFonts w:hint="default"/>
        <w:color w:val="9E206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8B51AD5"/>
    <w:multiLevelType w:val="hybridMultilevel"/>
    <w:tmpl w:val="FB963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510C49"/>
    <w:multiLevelType w:val="hybridMultilevel"/>
    <w:tmpl w:val="E5DE1A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A11A13EE">
      <w:start w:val="1"/>
      <w:numFmt w:val="bullet"/>
      <w:lvlText w:val="•"/>
      <w:lvlJc w:val="left"/>
      <w:pPr>
        <w:ind w:left="2160" w:hanging="720"/>
      </w:pPr>
      <w:rPr>
        <w:rFonts w:ascii="Calibri" w:eastAsiaTheme="minorEastAsia" w:hAnsi="Calibri" w:cs="Arial" w:hint="default"/>
      </w:rPr>
    </w:lvl>
    <w:lvl w:ilvl="3" w:tplc="82BCD4D0">
      <w:numFmt w:val="bullet"/>
      <w:lvlText w:val=""/>
      <w:lvlJc w:val="left"/>
      <w:pPr>
        <w:ind w:left="2520" w:hanging="360"/>
      </w:pPr>
      <w:rPr>
        <w:rFonts w:ascii="Wingdings" w:eastAsiaTheme="minorEastAsia" w:hAnsi="Wingdings" w:cs="Arial" w:hint="default"/>
        <w:color w:val="00313C"/>
        <w:sz w:val="23"/>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C23C24"/>
    <w:multiLevelType w:val="hybridMultilevel"/>
    <w:tmpl w:val="A8126ACE"/>
    <w:lvl w:ilvl="0" w:tplc="75524612">
      <w:start w:val="1"/>
      <w:numFmt w:val="bullet"/>
      <w:lvlText w:val="•"/>
      <w:lvlJc w:val="left"/>
      <w:pPr>
        <w:ind w:left="720" w:hanging="72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70652F"/>
    <w:multiLevelType w:val="multilevel"/>
    <w:tmpl w:val="043E136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3731AC5"/>
    <w:multiLevelType w:val="hybridMultilevel"/>
    <w:tmpl w:val="77567ECE"/>
    <w:lvl w:ilvl="0" w:tplc="75524612">
      <w:start w:val="1"/>
      <w:numFmt w:val="bullet"/>
      <w:lvlText w:val="•"/>
      <w:lvlJc w:val="left"/>
      <w:pPr>
        <w:ind w:left="720" w:hanging="72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B3966"/>
    <w:multiLevelType w:val="multilevel"/>
    <w:tmpl w:val="5056580C"/>
    <w:lvl w:ilvl="0">
      <w:start w:val="1"/>
      <w:numFmt w:val="bullet"/>
      <w:pStyle w:val="ListBullet"/>
      <w:lvlText w:val=""/>
      <w:lvlJc w:val="left"/>
      <w:pPr>
        <w:ind w:left="720" w:hanging="363"/>
      </w:pPr>
      <w:rPr>
        <w:rFonts w:ascii="Symbol" w:hAnsi="Symbol" w:hint="default"/>
        <w:color w:val="auto"/>
      </w:rPr>
    </w:lvl>
    <w:lvl w:ilvl="1">
      <w:start w:val="1"/>
      <w:numFmt w:val="bullet"/>
      <w:pStyle w:val="ListBullet2"/>
      <w:lvlText w:val="o"/>
      <w:lvlJc w:val="left"/>
      <w:pPr>
        <w:ind w:left="1077" w:hanging="357"/>
      </w:pPr>
      <w:rPr>
        <w:rFonts w:ascii="Courier New" w:hAnsi="Courier New" w:hint="default"/>
        <w:color w:val="auto"/>
      </w:rPr>
    </w:lvl>
    <w:lvl w:ilvl="2">
      <w:start w:val="1"/>
      <w:numFmt w:val="bullet"/>
      <w:pStyle w:val="ListBullet3"/>
      <w:lvlText w:val=""/>
      <w:lvlJc w:val="left"/>
      <w:pPr>
        <w:ind w:left="1435" w:hanging="358"/>
      </w:pPr>
      <w:rPr>
        <w:rFonts w:ascii="Symbol" w:hAnsi="Symbol" w:hint="default"/>
        <w:color w:val="auto"/>
      </w:rPr>
    </w:lvl>
    <w:lvl w:ilvl="3">
      <w:start w:val="1"/>
      <w:numFmt w:val="bullet"/>
      <w:pStyle w:val="ListBullet4"/>
      <w:lvlText w:val=""/>
      <w:lvlJc w:val="left"/>
      <w:pPr>
        <w:ind w:left="1809" w:hanging="374"/>
      </w:pPr>
      <w:rPr>
        <w:rFonts w:ascii="Symbol" w:hAnsi="Symbol" w:hint="default"/>
      </w:rPr>
    </w:lvl>
    <w:lvl w:ilvl="4">
      <w:start w:val="1"/>
      <w:numFmt w:val="none"/>
      <w:pStyle w:val="Source"/>
      <w:suff w:val="space"/>
      <w:lvlText w:val="Source:"/>
      <w:lvlJc w:val="left"/>
      <w:pPr>
        <w:ind w:left="0" w:firstLine="0"/>
      </w:pPr>
      <w:rPr>
        <w:rFonts w:hint="default"/>
        <w:b/>
        <w:i w:val="0"/>
      </w:rPr>
    </w:lvl>
    <w:lvl w:ilvl="5">
      <w:start w:val="1"/>
      <w:numFmt w:val="none"/>
      <w:pStyle w:val="Note"/>
      <w:suff w:val="space"/>
      <w:lvlText w:val="Note:"/>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2E9578F"/>
    <w:multiLevelType w:val="multilevel"/>
    <w:tmpl w:val="B28E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AF3A38"/>
    <w:multiLevelType w:val="hybridMultilevel"/>
    <w:tmpl w:val="CC906AB6"/>
    <w:lvl w:ilvl="0" w:tplc="E3F4A0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33D0D"/>
    <w:multiLevelType w:val="hybridMultilevel"/>
    <w:tmpl w:val="F2D44B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AD25967"/>
    <w:multiLevelType w:val="hybridMultilevel"/>
    <w:tmpl w:val="14FE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F03475"/>
    <w:multiLevelType w:val="multilevel"/>
    <w:tmpl w:val="5A3C4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C170D"/>
    <w:multiLevelType w:val="hybridMultilevel"/>
    <w:tmpl w:val="0844745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783331"/>
    <w:multiLevelType w:val="hybridMultilevel"/>
    <w:tmpl w:val="2A66D36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39150B"/>
    <w:multiLevelType w:val="multilevel"/>
    <w:tmpl w:val="D8EA4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39"/>
  </w:num>
  <w:num w:numId="3">
    <w:abstractNumId w:val="10"/>
  </w:num>
  <w:num w:numId="4">
    <w:abstractNumId w:val="38"/>
  </w:num>
  <w:num w:numId="5">
    <w:abstractNumId w:val="15"/>
  </w:num>
  <w:num w:numId="6">
    <w:abstractNumId w:val="26"/>
  </w:num>
  <w:num w:numId="7">
    <w:abstractNumId w:val="14"/>
  </w:num>
  <w:num w:numId="8">
    <w:abstractNumId w:val="37"/>
  </w:num>
  <w:num w:numId="9">
    <w:abstractNumId w:val="5"/>
  </w:num>
  <w:num w:numId="10">
    <w:abstractNumId w:val="36"/>
  </w:num>
  <w:num w:numId="11">
    <w:abstractNumId w:val="16"/>
  </w:num>
  <w:num w:numId="12">
    <w:abstractNumId w:val="3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2"/>
  </w:num>
  <w:num w:numId="18">
    <w:abstractNumId w:val="27"/>
  </w:num>
  <w:num w:numId="19">
    <w:abstractNumId w:val="28"/>
  </w:num>
  <w:num w:numId="20">
    <w:abstractNumId w:val="30"/>
  </w:num>
  <w:num w:numId="21">
    <w:abstractNumId w:val="33"/>
  </w:num>
  <w:num w:numId="22">
    <w:abstractNumId w:val="18"/>
  </w:num>
  <w:num w:numId="23">
    <w:abstractNumId w:val="3"/>
  </w:num>
  <w:num w:numId="24">
    <w:abstractNumId w:val="9"/>
  </w:num>
  <w:num w:numId="25">
    <w:abstractNumId w:val="31"/>
  </w:num>
  <w:num w:numId="26">
    <w:abstractNumId w:val="21"/>
  </w:num>
  <w:num w:numId="27">
    <w:abstractNumId w:val="8"/>
  </w:num>
  <w:num w:numId="28">
    <w:abstractNumId w:val="4"/>
  </w:num>
  <w:num w:numId="29">
    <w:abstractNumId w:val="35"/>
  </w:num>
  <w:num w:numId="30">
    <w:abstractNumId w:val="20"/>
  </w:num>
  <w:num w:numId="31">
    <w:abstractNumId w:val="17"/>
  </w:num>
  <w:num w:numId="32">
    <w:abstractNumId w:val="6"/>
  </w:num>
  <w:num w:numId="33">
    <w:abstractNumId w:val="23"/>
  </w:num>
  <w:num w:numId="34">
    <w:abstractNumId w:val="12"/>
  </w:num>
  <w:num w:numId="35">
    <w:abstractNumId w:val="29"/>
  </w:num>
  <w:num w:numId="36">
    <w:abstractNumId w:val="0"/>
  </w:num>
  <w:num w:numId="37">
    <w:abstractNumId w:val="1"/>
  </w:num>
  <w:num w:numId="38">
    <w:abstractNumId w:val="13"/>
  </w:num>
  <w:num w:numId="39">
    <w:abstractNumId w:val="32"/>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xNDIwMLC0MLI0MDdX0lEKTi0uzszPAykwrgUAfCgKqywAAAA="/>
  </w:docVars>
  <w:rsids>
    <w:rsidRoot w:val="007C5DB9"/>
    <w:rsid w:val="00002804"/>
    <w:rsid w:val="00002991"/>
    <w:rsid w:val="00003336"/>
    <w:rsid w:val="00005769"/>
    <w:rsid w:val="000237EF"/>
    <w:rsid w:val="00033555"/>
    <w:rsid w:val="000339D1"/>
    <w:rsid w:val="0003730B"/>
    <w:rsid w:val="00044F5D"/>
    <w:rsid w:val="00053538"/>
    <w:rsid w:val="00054F08"/>
    <w:rsid w:val="000620CD"/>
    <w:rsid w:val="000662B9"/>
    <w:rsid w:val="00067317"/>
    <w:rsid w:val="00070979"/>
    <w:rsid w:val="00070A97"/>
    <w:rsid w:val="00071FA5"/>
    <w:rsid w:val="00072AB9"/>
    <w:rsid w:val="000730BA"/>
    <w:rsid w:val="00073969"/>
    <w:rsid w:val="000763D3"/>
    <w:rsid w:val="000809FF"/>
    <w:rsid w:val="00085594"/>
    <w:rsid w:val="00085F8B"/>
    <w:rsid w:val="00091129"/>
    <w:rsid w:val="0009213F"/>
    <w:rsid w:val="000A12B3"/>
    <w:rsid w:val="000A4D46"/>
    <w:rsid w:val="000A4DDC"/>
    <w:rsid w:val="000A6B75"/>
    <w:rsid w:val="000B5CA2"/>
    <w:rsid w:val="000B5F38"/>
    <w:rsid w:val="000C0A98"/>
    <w:rsid w:val="000C3689"/>
    <w:rsid w:val="000C758F"/>
    <w:rsid w:val="000C76B4"/>
    <w:rsid w:val="000D18B9"/>
    <w:rsid w:val="000D4CF5"/>
    <w:rsid w:val="000D5571"/>
    <w:rsid w:val="000D61D6"/>
    <w:rsid w:val="000E2F0D"/>
    <w:rsid w:val="000E3866"/>
    <w:rsid w:val="000F02F5"/>
    <w:rsid w:val="000F7B62"/>
    <w:rsid w:val="00105F7A"/>
    <w:rsid w:val="00107286"/>
    <w:rsid w:val="001079A9"/>
    <w:rsid w:val="00111395"/>
    <w:rsid w:val="00111939"/>
    <w:rsid w:val="00111EC8"/>
    <w:rsid w:val="00114F4C"/>
    <w:rsid w:val="00117876"/>
    <w:rsid w:val="001223F7"/>
    <w:rsid w:val="001257DB"/>
    <w:rsid w:val="001260EE"/>
    <w:rsid w:val="001332D7"/>
    <w:rsid w:val="00133A9E"/>
    <w:rsid w:val="001375B0"/>
    <w:rsid w:val="00137D0C"/>
    <w:rsid w:val="00143435"/>
    <w:rsid w:val="001517C3"/>
    <w:rsid w:val="00166A25"/>
    <w:rsid w:val="00192072"/>
    <w:rsid w:val="001936D6"/>
    <w:rsid w:val="001941EA"/>
    <w:rsid w:val="00196C20"/>
    <w:rsid w:val="001A1FF3"/>
    <w:rsid w:val="001A633C"/>
    <w:rsid w:val="001B7ABC"/>
    <w:rsid w:val="001C2FFF"/>
    <w:rsid w:val="001C5182"/>
    <w:rsid w:val="001D389D"/>
    <w:rsid w:val="001D67B8"/>
    <w:rsid w:val="001E38C5"/>
    <w:rsid w:val="001F3E54"/>
    <w:rsid w:val="001F76D8"/>
    <w:rsid w:val="00203868"/>
    <w:rsid w:val="0021038F"/>
    <w:rsid w:val="00210A34"/>
    <w:rsid w:val="00211D1D"/>
    <w:rsid w:val="00211DB9"/>
    <w:rsid w:val="00212556"/>
    <w:rsid w:val="00212D39"/>
    <w:rsid w:val="00220F16"/>
    <w:rsid w:val="00221860"/>
    <w:rsid w:val="00231A5D"/>
    <w:rsid w:val="00233C53"/>
    <w:rsid w:val="00233CC5"/>
    <w:rsid w:val="00233F22"/>
    <w:rsid w:val="002469AE"/>
    <w:rsid w:val="00246D01"/>
    <w:rsid w:val="00254EE3"/>
    <w:rsid w:val="002560D3"/>
    <w:rsid w:val="002640B0"/>
    <w:rsid w:val="002711CE"/>
    <w:rsid w:val="00273866"/>
    <w:rsid w:val="0027736C"/>
    <w:rsid w:val="00281C4A"/>
    <w:rsid w:val="00283B0B"/>
    <w:rsid w:val="002848EA"/>
    <w:rsid w:val="00290A5E"/>
    <w:rsid w:val="002A059C"/>
    <w:rsid w:val="002A3672"/>
    <w:rsid w:val="002A4357"/>
    <w:rsid w:val="002A4EEA"/>
    <w:rsid w:val="002A5E22"/>
    <w:rsid w:val="002A6E5F"/>
    <w:rsid w:val="002A7581"/>
    <w:rsid w:val="002C1B2C"/>
    <w:rsid w:val="002D2A01"/>
    <w:rsid w:val="002D3074"/>
    <w:rsid w:val="002D6BB9"/>
    <w:rsid w:val="002E7396"/>
    <w:rsid w:val="002F0EB2"/>
    <w:rsid w:val="002F646A"/>
    <w:rsid w:val="002F74A8"/>
    <w:rsid w:val="0030419B"/>
    <w:rsid w:val="00313421"/>
    <w:rsid w:val="003178CA"/>
    <w:rsid w:val="0033018E"/>
    <w:rsid w:val="003320C1"/>
    <w:rsid w:val="00334676"/>
    <w:rsid w:val="00336AD6"/>
    <w:rsid w:val="003379E5"/>
    <w:rsid w:val="00337F06"/>
    <w:rsid w:val="00341015"/>
    <w:rsid w:val="00341FA5"/>
    <w:rsid w:val="00347F1A"/>
    <w:rsid w:val="00350AE5"/>
    <w:rsid w:val="00353F53"/>
    <w:rsid w:val="003601D5"/>
    <w:rsid w:val="00365724"/>
    <w:rsid w:val="003661AE"/>
    <w:rsid w:val="00376D68"/>
    <w:rsid w:val="003778A0"/>
    <w:rsid w:val="00384A68"/>
    <w:rsid w:val="0038632F"/>
    <w:rsid w:val="00391009"/>
    <w:rsid w:val="003917F0"/>
    <w:rsid w:val="00391A52"/>
    <w:rsid w:val="00393491"/>
    <w:rsid w:val="00394AA8"/>
    <w:rsid w:val="003B09EC"/>
    <w:rsid w:val="003B287E"/>
    <w:rsid w:val="003B382F"/>
    <w:rsid w:val="003C0337"/>
    <w:rsid w:val="003C22DD"/>
    <w:rsid w:val="003C3CD8"/>
    <w:rsid w:val="003C423F"/>
    <w:rsid w:val="003C667A"/>
    <w:rsid w:val="003F12E2"/>
    <w:rsid w:val="003F295B"/>
    <w:rsid w:val="00401EB1"/>
    <w:rsid w:val="00403C4F"/>
    <w:rsid w:val="0040451E"/>
    <w:rsid w:val="00404A4D"/>
    <w:rsid w:val="004050F8"/>
    <w:rsid w:val="00406CCD"/>
    <w:rsid w:val="00406D23"/>
    <w:rsid w:val="00406FA6"/>
    <w:rsid w:val="00411B88"/>
    <w:rsid w:val="00413725"/>
    <w:rsid w:val="00414665"/>
    <w:rsid w:val="00421AC1"/>
    <w:rsid w:val="00423004"/>
    <w:rsid w:val="00423BCA"/>
    <w:rsid w:val="00425600"/>
    <w:rsid w:val="004325B5"/>
    <w:rsid w:val="0043371E"/>
    <w:rsid w:val="004402E8"/>
    <w:rsid w:val="004405EB"/>
    <w:rsid w:val="0044100E"/>
    <w:rsid w:val="00442F0F"/>
    <w:rsid w:val="00452CFE"/>
    <w:rsid w:val="00453067"/>
    <w:rsid w:val="0045527C"/>
    <w:rsid w:val="00455877"/>
    <w:rsid w:val="0045660E"/>
    <w:rsid w:val="00461F1D"/>
    <w:rsid w:val="004642AF"/>
    <w:rsid w:val="00466706"/>
    <w:rsid w:val="004817B4"/>
    <w:rsid w:val="00496793"/>
    <w:rsid w:val="004B0B96"/>
    <w:rsid w:val="004B7092"/>
    <w:rsid w:val="004C096D"/>
    <w:rsid w:val="004C23CA"/>
    <w:rsid w:val="004C44C4"/>
    <w:rsid w:val="004D6A28"/>
    <w:rsid w:val="004F21F5"/>
    <w:rsid w:val="004F30D1"/>
    <w:rsid w:val="00500B22"/>
    <w:rsid w:val="00515669"/>
    <w:rsid w:val="00517E6B"/>
    <w:rsid w:val="00526242"/>
    <w:rsid w:val="00535D99"/>
    <w:rsid w:val="00537E5B"/>
    <w:rsid w:val="00540C8A"/>
    <w:rsid w:val="005447E8"/>
    <w:rsid w:val="00555266"/>
    <w:rsid w:val="00561DFD"/>
    <w:rsid w:val="005676E0"/>
    <w:rsid w:val="00567D66"/>
    <w:rsid w:val="0057116A"/>
    <w:rsid w:val="00573E09"/>
    <w:rsid w:val="005748A7"/>
    <w:rsid w:val="00581E68"/>
    <w:rsid w:val="00592783"/>
    <w:rsid w:val="00595499"/>
    <w:rsid w:val="00595925"/>
    <w:rsid w:val="005A2534"/>
    <w:rsid w:val="005B2746"/>
    <w:rsid w:val="005B7865"/>
    <w:rsid w:val="005C1FC2"/>
    <w:rsid w:val="005C2293"/>
    <w:rsid w:val="005C51BF"/>
    <w:rsid w:val="005C5A6C"/>
    <w:rsid w:val="005D3B61"/>
    <w:rsid w:val="005E010F"/>
    <w:rsid w:val="005E0E2A"/>
    <w:rsid w:val="005E24C6"/>
    <w:rsid w:val="00600533"/>
    <w:rsid w:val="00602FB5"/>
    <w:rsid w:val="00610503"/>
    <w:rsid w:val="006118F1"/>
    <w:rsid w:val="00611B29"/>
    <w:rsid w:val="0061625D"/>
    <w:rsid w:val="00617A32"/>
    <w:rsid w:val="00623583"/>
    <w:rsid w:val="00624AF5"/>
    <w:rsid w:val="00635B09"/>
    <w:rsid w:val="0064557F"/>
    <w:rsid w:val="0064685A"/>
    <w:rsid w:val="0065332B"/>
    <w:rsid w:val="00653F39"/>
    <w:rsid w:val="00664EE6"/>
    <w:rsid w:val="00665EFE"/>
    <w:rsid w:val="006662FD"/>
    <w:rsid w:val="00667200"/>
    <w:rsid w:val="00674847"/>
    <w:rsid w:val="0067487A"/>
    <w:rsid w:val="0068246F"/>
    <w:rsid w:val="00684B8E"/>
    <w:rsid w:val="006953FF"/>
    <w:rsid w:val="006973CC"/>
    <w:rsid w:val="006A6144"/>
    <w:rsid w:val="006B433D"/>
    <w:rsid w:val="006B47A3"/>
    <w:rsid w:val="006B5050"/>
    <w:rsid w:val="006C57DE"/>
    <w:rsid w:val="006D12F8"/>
    <w:rsid w:val="006D51B1"/>
    <w:rsid w:val="006E0270"/>
    <w:rsid w:val="006F1080"/>
    <w:rsid w:val="006F1275"/>
    <w:rsid w:val="006F4612"/>
    <w:rsid w:val="006F6DA6"/>
    <w:rsid w:val="007049B5"/>
    <w:rsid w:val="00722834"/>
    <w:rsid w:val="007228A4"/>
    <w:rsid w:val="0072467B"/>
    <w:rsid w:val="00724D77"/>
    <w:rsid w:val="00726737"/>
    <w:rsid w:val="007356CF"/>
    <w:rsid w:val="00735D6D"/>
    <w:rsid w:val="00742101"/>
    <w:rsid w:val="00750752"/>
    <w:rsid w:val="00761671"/>
    <w:rsid w:val="00764889"/>
    <w:rsid w:val="0078005A"/>
    <w:rsid w:val="007811BA"/>
    <w:rsid w:val="007821FE"/>
    <w:rsid w:val="00783D07"/>
    <w:rsid w:val="00785858"/>
    <w:rsid w:val="00786720"/>
    <w:rsid w:val="00791E7F"/>
    <w:rsid w:val="00793AC4"/>
    <w:rsid w:val="00795F55"/>
    <w:rsid w:val="007A3C0A"/>
    <w:rsid w:val="007A3CE5"/>
    <w:rsid w:val="007A5F5C"/>
    <w:rsid w:val="007A6621"/>
    <w:rsid w:val="007B015D"/>
    <w:rsid w:val="007B1B15"/>
    <w:rsid w:val="007B2753"/>
    <w:rsid w:val="007C472F"/>
    <w:rsid w:val="007C5DB9"/>
    <w:rsid w:val="007D13F0"/>
    <w:rsid w:val="007E25DF"/>
    <w:rsid w:val="007E4EE1"/>
    <w:rsid w:val="007E5433"/>
    <w:rsid w:val="007E57EB"/>
    <w:rsid w:val="007E6AE6"/>
    <w:rsid w:val="007F07A4"/>
    <w:rsid w:val="007F2DFE"/>
    <w:rsid w:val="007F41B0"/>
    <w:rsid w:val="007F4939"/>
    <w:rsid w:val="00803AC2"/>
    <w:rsid w:val="00806045"/>
    <w:rsid w:val="008065D6"/>
    <w:rsid w:val="00810750"/>
    <w:rsid w:val="00824748"/>
    <w:rsid w:val="008248AA"/>
    <w:rsid w:val="0082745D"/>
    <w:rsid w:val="008312D1"/>
    <w:rsid w:val="008338AA"/>
    <w:rsid w:val="00834079"/>
    <w:rsid w:val="00845EAF"/>
    <w:rsid w:val="0085481A"/>
    <w:rsid w:val="0085673D"/>
    <w:rsid w:val="00872DDA"/>
    <w:rsid w:val="008778FF"/>
    <w:rsid w:val="00880F73"/>
    <w:rsid w:val="00881104"/>
    <w:rsid w:val="008833A7"/>
    <w:rsid w:val="00884236"/>
    <w:rsid w:val="00886B4D"/>
    <w:rsid w:val="008A4C82"/>
    <w:rsid w:val="008B3FCB"/>
    <w:rsid w:val="008B5FEF"/>
    <w:rsid w:val="008B661F"/>
    <w:rsid w:val="008B7655"/>
    <w:rsid w:val="008C03B5"/>
    <w:rsid w:val="008C0A6B"/>
    <w:rsid w:val="008C139D"/>
    <w:rsid w:val="008C47B7"/>
    <w:rsid w:val="008D565A"/>
    <w:rsid w:val="008D603C"/>
    <w:rsid w:val="008E3360"/>
    <w:rsid w:val="008E60B5"/>
    <w:rsid w:val="008F03E3"/>
    <w:rsid w:val="008F21C4"/>
    <w:rsid w:val="008F28EE"/>
    <w:rsid w:val="0090372E"/>
    <w:rsid w:val="00903B86"/>
    <w:rsid w:val="00904213"/>
    <w:rsid w:val="00912D87"/>
    <w:rsid w:val="00913147"/>
    <w:rsid w:val="009157C3"/>
    <w:rsid w:val="00916024"/>
    <w:rsid w:val="00934BFB"/>
    <w:rsid w:val="00945C4B"/>
    <w:rsid w:val="00950E53"/>
    <w:rsid w:val="009601A0"/>
    <w:rsid w:val="00961409"/>
    <w:rsid w:val="00961DCB"/>
    <w:rsid w:val="00984842"/>
    <w:rsid w:val="00985FF2"/>
    <w:rsid w:val="0098712E"/>
    <w:rsid w:val="00990890"/>
    <w:rsid w:val="00994F9B"/>
    <w:rsid w:val="009A0188"/>
    <w:rsid w:val="009A1896"/>
    <w:rsid w:val="009A1F3C"/>
    <w:rsid w:val="009A2D13"/>
    <w:rsid w:val="009A543B"/>
    <w:rsid w:val="009A6EEC"/>
    <w:rsid w:val="009B33D7"/>
    <w:rsid w:val="009C332B"/>
    <w:rsid w:val="009C593E"/>
    <w:rsid w:val="009D144C"/>
    <w:rsid w:val="009D2A6F"/>
    <w:rsid w:val="009E0F2E"/>
    <w:rsid w:val="009E10BA"/>
    <w:rsid w:val="009E1AF6"/>
    <w:rsid w:val="009E59D9"/>
    <w:rsid w:val="009E7995"/>
    <w:rsid w:val="009E7B0C"/>
    <w:rsid w:val="00A03155"/>
    <w:rsid w:val="00A05B73"/>
    <w:rsid w:val="00A06785"/>
    <w:rsid w:val="00A11B82"/>
    <w:rsid w:val="00A154AE"/>
    <w:rsid w:val="00A156EC"/>
    <w:rsid w:val="00A15741"/>
    <w:rsid w:val="00A22610"/>
    <w:rsid w:val="00A22679"/>
    <w:rsid w:val="00A250A7"/>
    <w:rsid w:val="00A307FB"/>
    <w:rsid w:val="00A33F5E"/>
    <w:rsid w:val="00A4215A"/>
    <w:rsid w:val="00A44495"/>
    <w:rsid w:val="00A44581"/>
    <w:rsid w:val="00A53DF0"/>
    <w:rsid w:val="00A55402"/>
    <w:rsid w:val="00A56E30"/>
    <w:rsid w:val="00A62E18"/>
    <w:rsid w:val="00A75930"/>
    <w:rsid w:val="00A76690"/>
    <w:rsid w:val="00A8280F"/>
    <w:rsid w:val="00A92189"/>
    <w:rsid w:val="00A96010"/>
    <w:rsid w:val="00AA2F1B"/>
    <w:rsid w:val="00AA6B93"/>
    <w:rsid w:val="00AB1C59"/>
    <w:rsid w:val="00AB7979"/>
    <w:rsid w:val="00AC77AD"/>
    <w:rsid w:val="00AD47D9"/>
    <w:rsid w:val="00AD4E3C"/>
    <w:rsid w:val="00AE01C6"/>
    <w:rsid w:val="00AE0896"/>
    <w:rsid w:val="00AE2C2E"/>
    <w:rsid w:val="00AF32D6"/>
    <w:rsid w:val="00B007D1"/>
    <w:rsid w:val="00B04059"/>
    <w:rsid w:val="00B05700"/>
    <w:rsid w:val="00B10ED2"/>
    <w:rsid w:val="00B13A84"/>
    <w:rsid w:val="00B15F07"/>
    <w:rsid w:val="00B168F8"/>
    <w:rsid w:val="00B20E5A"/>
    <w:rsid w:val="00B27D41"/>
    <w:rsid w:val="00B31B2D"/>
    <w:rsid w:val="00B35758"/>
    <w:rsid w:val="00B43849"/>
    <w:rsid w:val="00B44406"/>
    <w:rsid w:val="00B44A87"/>
    <w:rsid w:val="00B44AB7"/>
    <w:rsid w:val="00B6280D"/>
    <w:rsid w:val="00B64F38"/>
    <w:rsid w:val="00B712A4"/>
    <w:rsid w:val="00B760FB"/>
    <w:rsid w:val="00B9124D"/>
    <w:rsid w:val="00BA2F8A"/>
    <w:rsid w:val="00BA4C95"/>
    <w:rsid w:val="00BA51F1"/>
    <w:rsid w:val="00BC2F91"/>
    <w:rsid w:val="00BC5603"/>
    <w:rsid w:val="00BC6528"/>
    <w:rsid w:val="00BC798E"/>
    <w:rsid w:val="00BD5BCC"/>
    <w:rsid w:val="00BD6996"/>
    <w:rsid w:val="00BD6F4D"/>
    <w:rsid w:val="00BE4580"/>
    <w:rsid w:val="00BE487E"/>
    <w:rsid w:val="00BF0BB8"/>
    <w:rsid w:val="00BF264D"/>
    <w:rsid w:val="00BF3573"/>
    <w:rsid w:val="00BF7238"/>
    <w:rsid w:val="00C05762"/>
    <w:rsid w:val="00C06BD5"/>
    <w:rsid w:val="00C06D6E"/>
    <w:rsid w:val="00C07C04"/>
    <w:rsid w:val="00C148E8"/>
    <w:rsid w:val="00C20946"/>
    <w:rsid w:val="00C26121"/>
    <w:rsid w:val="00C30678"/>
    <w:rsid w:val="00C540F5"/>
    <w:rsid w:val="00C54788"/>
    <w:rsid w:val="00C60E3E"/>
    <w:rsid w:val="00C62502"/>
    <w:rsid w:val="00C653D7"/>
    <w:rsid w:val="00C72A38"/>
    <w:rsid w:val="00C73077"/>
    <w:rsid w:val="00C732B8"/>
    <w:rsid w:val="00C73A3D"/>
    <w:rsid w:val="00C76E56"/>
    <w:rsid w:val="00C82F82"/>
    <w:rsid w:val="00C8739D"/>
    <w:rsid w:val="00C91D92"/>
    <w:rsid w:val="00CA6DB1"/>
    <w:rsid w:val="00CB06A7"/>
    <w:rsid w:val="00CB218E"/>
    <w:rsid w:val="00CB6E76"/>
    <w:rsid w:val="00CC1E06"/>
    <w:rsid w:val="00CC4F56"/>
    <w:rsid w:val="00CC67DA"/>
    <w:rsid w:val="00CC7415"/>
    <w:rsid w:val="00CE30CE"/>
    <w:rsid w:val="00CE36CC"/>
    <w:rsid w:val="00CE39E9"/>
    <w:rsid w:val="00CF03AF"/>
    <w:rsid w:val="00CF6902"/>
    <w:rsid w:val="00CF6FA7"/>
    <w:rsid w:val="00D036C4"/>
    <w:rsid w:val="00D078C3"/>
    <w:rsid w:val="00D10B75"/>
    <w:rsid w:val="00D23AF3"/>
    <w:rsid w:val="00D26951"/>
    <w:rsid w:val="00D306F2"/>
    <w:rsid w:val="00D37C18"/>
    <w:rsid w:val="00D4060E"/>
    <w:rsid w:val="00D417E3"/>
    <w:rsid w:val="00D41EE7"/>
    <w:rsid w:val="00D42F15"/>
    <w:rsid w:val="00D44E05"/>
    <w:rsid w:val="00D52B64"/>
    <w:rsid w:val="00D52CFF"/>
    <w:rsid w:val="00D53F38"/>
    <w:rsid w:val="00D616C2"/>
    <w:rsid w:val="00D63E6B"/>
    <w:rsid w:val="00D7525A"/>
    <w:rsid w:val="00D770FD"/>
    <w:rsid w:val="00D777B1"/>
    <w:rsid w:val="00D856D2"/>
    <w:rsid w:val="00D9284F"/>
    <w:rsid w:val="00DA0755"/>
    <w:rsid w:val="00DA149F"/>
    <w:rsid w:val="00DA272D"/>
    <w:rsid w:val="00DC76D1"/>
    <w:rsid w:val="00DD3D78"/>
    <w:rsid w:val="00DD5AF4"/>
    <w:rsid w:val="00DD79D9"/>
    <w:rsid w:val="00DE48B9"/>
    <w:rsid w:val="00DF4A9C"/>
    <w:rsid w:val="00E04B03"/>
    <w:rsid w:val="00E156E1"/>
    <w:rsid w:val="00E16A5E"/>
    <w:rsid w:val="00E265B0"/>
    <w:rsid w:val="00E27D31"/>
    <w:rsid w:val="00E35147"/>
    <w:rsid w:val="00E41B0A"/>
    <w:rsid w:val="00E42244"/>
    <w:rsid w:val="00E479E7"/>
    <w:rsid w:val="00E524F8"/>
    <w:rsid w:val="00E55062"/>
    <w:rsid w:val="00E56FF8"/>
    <w:rsid w:val="00E70382"/>
    <w:rsid w:val="00E76825"/>
    <w:rsid w:val="00E828B1"/>
    <w:rsid w:val="00E837B7"/>
    <w:rsid w:val="00E84BAB"/>
    <w:rsid w:val="00E85195"/>
    <w:rsid w:val="00E91BC7"/>
    <w:rsid w:val="00E97D32"/>
    <w:rsid w:val="00EA12F1"/>
    <w:rsid w:val="00EA1344"/>
    <w:rsid w:val="00EA62AA"/>
    <w:rsid w:val="00EA7EE3"/>
    <w:rsid w:val="00EA7F9C"/>
    <w:rsid w:val="00EB4D21"/>
    <w:rsid w:val="00EC3B71"/>
    <w:rsid w:val="00EC40BD"/>
    <w:rsid w:val="00ED098E"/>
    <w:rsid w:val="00ED6255"/>
    <w:rsid w:val="00EE57EB"/>
    <w:rsid w:val="00EF048B"/>
    <w:rsid w:val="00EF1E41"/>
    <w:rsid w:val="00F119E1"/>
    <w:rsid w:val="00F13491"/>
    <w:rsid w:val="00F14331"/>
    <w:rsid w:val="00F1613C"/>
    <w:rsid w:val="00F21A2E"/>
    <w:rsid w:val="00F2283D"/>
    <w:rsid w:val="00F25BBC"/>
    <w:rsid w:val="00F32DB5"/>
    <w:rsid w:val="00F36B71"/>
    <w:rsid w:val="00F375F6"/>
    <w:rsid w:val="00F41200"/>
    <w:rsid w:val="00F4128B"/>
    <w:rsid w:val="00F44340"/>
    <w:rsid w:val="00F45386"/>
    <w:rsid w:val="00F5025D"/>
    <w:rsid w:val="00F504DC"/>
    <w:rsid w:val="00F521BC"/>
    <w:rsid w:val="00F57C51"/>
    <w:rsid w:val="00F65508"/>
    <w:rsid w:val="00F72133"/>
    <w:rsid w:val="00F724A6"/>
    <w:rsid w:val="00F74A82"/>
    <w:rsid w:val="00F82209"/>
    <w:rsid w:val="00F95439"/>
    <w:rsid w:val="00F954B4"/>
    <w:rsid w:val="00FA0427"/>
    <w:rsid w:val="00FA100A"/>
    <w:rsid w:val="00FA38F5"/>
    <w:rsid w:val="00FA50AC"/>
    <w:rsid w:val="00FA6FF4"/>
    <w:rsid w:val="00FA7451"/>
    <w:rsid w:val="00FB05D2"/>
    <w:rsid w:val="00FB3BE0"/>
    <w:rsid w:val="00FC4145"/>
    <w:rsid w:val="00FC4ABD"/>
    <w:rsid w:val="00FC7CBE"/>
    <w:rsid w:val="00FD63CC"/>
    <w:rsid w:val="00FE6CD9"/>
    <w:rsid w:val="00FE7F24"/>
    <w:rsid w:val="00FF43C8"/>
    <w:rsid w:val="13C5C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EB36D"/>
  <w15:docId w15:val="{CD9ABEE8-DA5B-4108-9A63-C534C73D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5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5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5D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E7B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D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5D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5D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5D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DB9"/>
    <w:rPr>
      <w:b/>
      <w:bCs/>
    </w:rPr>
  </w:style>
  <w:style w:type="character" w:styleId="Hyperlink">
    <w:name w:val="Hyperlink"/>
    <w:basedOn w:val="DefaultParagraphFont"/>
    <w:uiPriority w:val="99"/>
    <w:unhideWhenUsed/>
    <w:rsid w:val="007C5DB9"/>
    <w:rPr>
      <w:color w:val="0000FF"/>
      <w:u w:val="single"/>
    </w:rPr>
  </w:style>
  <w:style w:type="paragraph" w:styleId="ListParagraph">
    <w:name w:val="List Paragraph"/>
    <w:basedOn w:val="Normal"/>
    <w:uiPriority w:val="34"/>
    <w:qFormat/>
    <w:rsid w:val="008312D1"/>
    <w:pPr>
      <w:ind w:left="720"/>
      <w:contextualSpacing/>
    </w:pPr>
  </w:style>
  <w:style w:type="character" w:customStyle="1" w:styleId="selt">
    <w:name w:val="selt"/>
    <w:basedOn w:val="DefaultParagraphFont"/>
    <w:rsid w:val="00FC7CBE"/>
  </w:style>
  <w:style w:type="paragraph" w:styleId="PlainText">
    <w:name w:val="Plain Text"/>
    <w:basedOn w:val="Normal"/>
    <w:link w:val="PlainTextChar"/>
    <w:uiPriority w:val="99"/>
    <w:unhideWhenUsed/>
    <w:rsid w:val="002469AE"/>
    <w:pPr>
      <w:spacing w:after="120" w:line="260" w:lineRule="atLeast"/>
    </w:pPr>
    <w:rPr>
      <w:rFonts w:ascii="Calibri" w:eastAsia="Calibri" w:hAnsi="Calibri" w:cs="Times New Roman"/>
      <w:szCs w:val="21"/>
      <w:lang w:val="x-none"/>
    </w:rPr>
  </w:style>
  <w:style w:type="character" w:customStyle="1" w:styleId="PlainTextChar">
    <w:name w:val="Plain Text Char"/>
    <w:basedOn w:val="DefaultParagraphFont"/>
    <w:link w:val="PlainText"/>
    <w:uiPriority w:val="99"/>
    <w:rsid w:val="002469AE"/>
    <w:rPr>
      <w:rFonts w:ascii="Calibri" w:eastAsia="Calibri" w:hAnsi="Calibri" w:cs="Times New Roman"/>
      <w:szCs w:val="21"/>
      <w:lang w:val="x-none"/>
    </w:rPr>
  </w:style>
  <w:style w:type="paragraph" w:styleId="Header">
    <w:name w:val="header"/>
    <w:basedOn w:val="Normal"/>
    <w:link w:val="HeaderChar"/>
    <w:uiPriority w:val="99"/>
    <w:unhideWhenUsed/>
    <w:rsid w:val="00A2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610"/>
  </w:style>
  <w:style w:type="paragraph" w:styleId="Footer">
    <w:name w:val="footer"/>
    <w:basedOn w:val="Normal"/>
    <w:link w:val="FooterChar"/>
    <w:uiPriority w:val="99"/>
    <w:unhideWhenUsed/>
    <w:rsid w:val="00A2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10"/>
  </w:style>
  <w:style w:type="paragraph" w:styleId="BalloonText">
    <w:name w:val="Balloon Text"/>
    <w:basedOn w:val="Normal"/>
    <w:link w:val="BalloonTextChar"/>
    <w:uiPriority w:val="99"/>
    <w:semiHidden/>
    <w:unhideWhenUsed/>
    <w:rsid w:val="0099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90"/>
    <w:rPr>
      <w:rFonts w:ascii="Tahoma" w:hAnsi="Tahoma" w:cs="Tahoma"/>
      <w:sz w:val="16"/>
      <w:szCs w:val="16"/>
    </w:rPr>
  </w:style>
  <w:style w:type="character" w:styleId="CommentReference">
    <w:name w:val="annotation reference"/>
    <w:basedOn w:val="DefaultParagraphFont"/>
    <w:uiPriority w:val="99"/>
    <w:semiHidden/>
    <w:unhideWhenUsed/>
    <w:rsid w:val="00C91D92"/>
    <w:rPr>
      <w:sz w:val="16"/>
      <w:szCs w:val="16"/>
    </w:rPr>
  </w:style>
  <w:style w:type="paragraph" w:styleId="CommentText">
    <w:name w:val="annotation text"/>
    <w:basedOn w:val="Normal"/>
    <w:link w:val="CommentTextChar"/>
    <w:uiPriority w:val="99"/>
    <w:semiHidden/>
    <w:unhideWhenUsed/>
    <w:rsid w:val="00C91D92"/>
    <w:pPr>
      <w:spacing w:line="240" w:lineRule="auto"/>
    </w:pPr>
    <w:rPr>
      <w:sz w:val="20"/>
      <w:szCs w:val="20"/>
    </w:rPr>
  </w:style>
  <w:style w:type="character" w:customStyle="1" w:styleId="CommentTextChar">
    <w:name w:val="Comment Text Char"/>
    <w:basedOn w:val="DefaultParagraphFont"/>
    <w:link w:val="CommentText"/>
    <w:uiPriority w:val="99"/>
    <w:semiHidden/>
    <w:rsid w:val="00C91D92"/>
    <w:rPr>
      <w:sz w:val="20"/>
      <w:szCs w:val="20"/>
    </w:rPr>
  </w:style>
  <w:style w:type="paragraph" w:styleId="CommentSubject">
    <w:name w:val="annotation subject"/>
    <w:basedOn w:val="CommentText"/>
    <w:next w:val="CommentText"/>
    <w:link w:val="CommentSubjectChar"/>
    <w:uiPriority w:val="99"/>
    <w:semiHidden/>
    <w:unhideWhenUsed/>
    <w:rsid w:val="00C91D92"/>
    <w:rPr>
      <w:b/>
      <w:bCs/>
    </w:rPr>
  </w:style>
  <w:style w:type="character" w:customStyle="1" w:styleId="CommentSubjectChar">
    <w:name w:val="Comment Subject Char"/>
    <w:basedOn w:val="CommentTextChar"/>
    <w:link w:val="CommentSubject"/>
    <w:uiPriority w:val="99"/>
    <w:semiHidden/>
    <w:rsid w:val="00C91D92"/>
    <w:rPr>
      <w:b/>
      <w:bCs/>
      <w:sz w:val="20"/>
      <w:szCs w:val="20"/>
    </w:rPr>
  </w:style>
  <w:style w:type="paragraph" w:styleId="EndnoteText">
    <w:name w:val="endnote text"/>
    <w:basedOn w:val="Normal"/>
    <w:link w:val="EndnoteTextChar"/>
    <w:uiPriority w:val="99"/>
    <w:unhideWhenUsed/>
    <w:rsid w:val="00AE2C2E"/>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AE2C2E"/>
    <w:rPr>
      <w:rFonts w:eastAsiaTheme="minorEastAsia"/>
      <w:sz w:val="20"/>
      <w:szCs w:val="20"/>
    </w:rPr>
  </w:style>
  <w:style w:type="character" w:styleId="EndnoteReference">
    <w:name w:val="endnote reference"/>
    <w:basedOn w:val="DefaultParagraphFont"/>
    <w:uiPriority w:val="99"/>
    <w:semiHidden/>
    <w:unhideWhenUsed/>
    <w:rsid w:val="00AE2C2E"/>
    <w:rPr>
      <w:vertAlign w:val="superscript"/>
    </w:rPr>
  </w:style>
  <w:style w:type="character" w:customStyle="1" w:styleId="ItalicCharacter">
    <w:name w:val="Italic Character"/>
    <w:basedOn w:val="DefaultParagraphFont"/>
    <w:uiPriority w:val="5"/>
    <w:rsid w:val="00AE2C2E"/>
    <w:rPr>
      <w:i/>
      <w:noProof w:val="0"/>
      <w:lang w:val="en-AU"/>
    </w:rPr>
  </w:style>
  <w:style w:type="paragraph" w:styleId="ListBullet">
    <w:name w:val="List Bullet"/>
    <w:basedOn w:val="Normal"/>
    <w:uiPriority w:val="9"/>
    <w:qFormat/>
    <w:rsid w:val="00AE2C2E"/>
    <w:pPr>
      <w:numPr>
        <w:numId w:val="25"/>
      </w:numPr>
      <w:spacing w:after="113"/>
    </w:pPr>
    <w:rPr>
      <w:rFonts w:ascii="Arial" w:hAnsi="Arial"/>
      <w:sz w:val="20"/>
      <w:szCs w:val="20"/>
      <w:lang w:val="en-AU"/>
    </w:rPr>
  </w:style>
  <w:style w:type="paragraph" w:styleId="ListBullet2">
    <w:name w:val="List Bullet 2"/>
    <w:basedOn w:val="ListBullet"/>
    <w:uiPriority w:val="9"/>
    <w:qFormat/>
    <w:rsid w:val="00AE2C2E"/>
    <w:pPr>
      <w:numPr>
        <w:ilvl w:val="1"/>
      </w:numPr>
    </w:pPr>
    <w:rPr>
      <w:color w:val="000000" w:themeColor="text1"/>
    </w:rPr>
  </w:style>
  <w:style w:type="paragraph" w:styleId="ListBullet3">
    <w:name w:val="List Bullet 3"/>
    <w:basedOn w:val="Normal"/>
    <w:uiPriority w:val="9"/>
    <w:qFormat/>
    <w:rsid w:val="00AE2C2E"/>
    <w:pPr>
      <w:numPr>
        <w:ilvl w:val="2"/>
        <w:numId w:val="25"/>
      </w:numPr>
      <w:spacing w:after="113"/>
      <w:contextualSpacing/>
    </w:pPr>
    <w:rPr>
      <w:rFonts w:ascii="Arial" w:hAnsi="Arial"/>
      <w:sz w:val="20"/>
      <w:szCs w:val="20"/>
      <w:lang w:val="en-AU"/>
    </w:rPr>
  </w:style>
  <w:style w:type="paragraph" w:styleId="ListBullet4">
    <w:name w:val="List Bullet 4"/>
    <w:basedOn w:val="Normal"/>
    <w:uiPriority w:val="9"/>
    <w:qFormat/>
    <w:rsid w:val="00AE2C2E"/>
    <w:pPr>
      <w:numPr>
        <w:ilvl w:val="3"/>
        <w:numId w:val="25"/>
      </w:numPr>
      <w:spacing w:after="113"/>
      <w:contextualSpacing/>
    </w:pPr>
    <w:rPr>
      <w:rFonts w:ascii="Arial" w:hAnsi="Arial"/>
      <w:sz w:val="20"/>
      <w:szCs w:val="20"/>
      <w:lang w:val="en-AU"/>
    </w:rPr>
  </w:style>
  <w:style w:type="paragraph" w:customStyle="1" w:styleId="Source">
    <w:name w:val="Source"/>
    <w:basedOn w:val="Normal"/>
    <w:next w:val="Normal"/>
    <w:uiPriority w:val="15"/>
    <w:rsid w:val="00AE2C2E"/>
    <w:pPr>
      <w:numPr>
        <w:ilvl w:val="4"/>
        <w:numId w:val="25"/>
      </w:numPr>
      <w:spacing w:before="57" w:after="113"/>
    </w:pPr>
    <w:rPr>
      <w:rFonts w:ascii="Arial" w:hAnsi="Arial"/>
      <w:sz w:val="17"/>
      <w:szCs w:val="20"/>
      <w:lang w:val="en-AU"/>
    </w:rPr>
  </w:style>
  <w:style w:type="paragraph" w:customStyle="1" w:styleId="Note">
    <w:name w:val="Note"/>
    <w:basedOn w:val="Source"/>
    <w:next w:val="Normal"/>
    <w:uiPriority w:val="15"/>
    <w:rsid w:val="00AE2C2E"/>
    <w:pPr>
      <w:numPr>
        <w:ilvl w:val="5"/>
      </w:numPr>
    </w:pPr>
    <w:rPr>
      <w:b/>
    </w:rPr>
  </w:style>
  <w:style w:type="character" w:customStyle="1" w:styleId="BoldCharacter">
    <w:name w:val="Bold Character"/>
    <w:basedOn w:val="DefaultParagraphFont"/>
    <w:uiPriority w:val="5"/>
    <w:qFormat/>
    <w:rsid w:val="00AE2C2E"/>
    <w:rPr>
      <w:b/>
      <w:noProof w:val="0"/>
      <w:lang w:val="en-AU"/>
    </w:rPr>
  </w:style>
  <w:style w:type="character" w:styleId="FollowedHyperlink">
    <w:name w:val="FollowedHyperlink"/>
    <w:basedOn w:val="DefaultParagraphFont"/>
    <w:uiPriority w:val="99"/>
    <w:semiHidden/>
    <w:unhideWhenUsed/>
    <w:rsid w:val="00786720"/>
    <w:rPr>
      <w:color w:val="800080" w:themeColor="followedHyperlink"/>
      <w:u w:val="single"/>
    </w:rPr>
  </w:style>
  <w:style w:type="paragraph" w:customStyle="1" w:styleId="Default">
    <w:name w:val="Default"/>
    <w:rsid w:val="00595925"/>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85673D"/>
    <w:rPr>
      <w:color w:val="605E5C"/>
      <w:shd w:val="clear" w:color="auto" w:fill="E1DFDD"/>
    </w:rPr>
  </w:style>
  <w:style w:type="paragraph" w:customStyle="1" w:styleId="m-2228734333340356207gmail-msolistparagraph">
    <w:name w:val="m_-2228734333340356207gmail-msolistparagraph"/>
    <w:basedOn w:val="Normal"/>
    <w:rsid w:val="001375B0"/>
    <w:pPr>
      <w:spacing w:before="100" w:beforeAutospacing="1" w:after="100" w:afterAutospacing="1" w:line="240" w:lineRule="auto"/>
    </w:pPr>
    <w:rPr>
      <w:rFonts w:ascii="Calibri" w:hAnsi="Calibri" w:cs="Calibri"/>
      <w:lang w:val="en-AU" w:eastAsia="en-AU"/>
    </w:rPr>
  </w:style>
  <w:style w:type="character" w:customStyle="1" w:styleId="Heading4Char">
    <w:name w:val="Heading 4 Char"/>
    <w:basedOn w:val="DefaultParagraphFont"/>
    <w:link w:val="Heading4"/>
    <w:uiPriority w:val="9"/>
    <w:semiHidden/>
    <w:rsid w:val="009E7B0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1634">
      <w:bodyDiv w:val="1"/>
      <w:marLeft w:val="0"/>
      <w:marRight w:val="0"/>
      <w:marTop w:val="0"/>
      <w:marBottom w:val="0"/>
      <w:divBdr>
        <w:top w:val="none" w:sz="0" w:space="0" w:color="auto"/>
        <w:left w:val="none" w:sz="0" w:space="0" w:color="auto"/>
        <w:bottom w:val="none" w:sz="0" w:space="0" w:color="auto"/>
        <w:right w:val="none" w:sz="0" w:space="0" w:color="auto"/>
      </w:divBdr>
    </w:div>
    <w:div w:id="600915417">
      <w:bodyDiv w:val="1"/>
      <w:marLeft w:val="0"/>
      <w:marRight w:val="0"/>
      <w:marTop w:val="0"/>
      <w:marBottom w:val="0"/>
      <w:divBdr>
        <w:top w:val="none" w:sz="0" w:space="0" w:color="auto"/>
        <w:left w:val="none" w:sz="0" w:space="0" w:color="auto"/>
        <w:bottom w:val="none" w:sz="0" w:space="0" w:color="auto"/>
        <w:right w:val="none" w:sz="0" w:space="0" w:color="auto"/>
      </w:divBdr>
    </w:div>
    <w:div w:id="921646277">
      <w:bodyDiv w:val="1"/>
      <w:marLeft w:val="0"/>
      <w:marRight w:val="0"/>
      <w:marTop w:val="0"/>
      <w:marBottom w:val="0"/>
      <w:divBdr>
        <w:top w:val="none" w:sz="0" w:space="0" w:color="auto"/>
        <w:left w:val="none" w:sz="0" w:space="0" w:color="auto"/>
        <w:bottom w:val="none" w:sz="0" w:space="0" w:color="auto"/>
        <w:right w:val="none" w:sz="0" w:space="0" w:color="auto"/>
      </w:divBdr>
      <w:divsChild>
        <w:div w:id="953291688">
          <w:marLeft w:val="0"/>
          <w:marRight w:val="0"/>
          <w:marTop w:val="0"/>
          <w:marBottom w:val="0"/>
          <w:divBdr>
            <w:top w:val="none" w:sz="0" w:space="0" w:color="auto"/>
            <w:left w:val="none" w:sz="0" w:space="0" w:color="auto"/>
            <w:bottom w:val="none" w:sz="0" w:space="0" w:color="auto"/>
            <w:right w:val="none" w:sz="0" w:space="0" w:color="auto"/>
          </w:divBdr>
          <w:divsChild>
            <w:div w:id="1077896601">
              <w:marLeft w:val="0"/>
              <w:marRight w:val="0"/>
              <w:marTop w:val="0"/>
              <w:marBottom w:val="0"/>
              <w:divBdr>
                <w:top w:val="none" w:sz="0" w:space="0" w:color="auto"/>
                <w:left w:val="none" w:sz="0" w:space="0" w:color="auto"/>
                <w:bottom w:val="none" w:sz="0" w:space="0" w:color="auto"/>
                <w:right w:val="none" w:sz="0" w:space="0" w:color="auto"/>
              </w:divBdr>
            </w:div>
          </w:divsChild>
        </w:div>
        <w:div w:id="745496354">
          <w:marLeft w:val="0"/>
          <w:marRight w:val="0"/>
          <w:marTop w:val="0"/>
          <w:marBottom w:val="0"/>
          <w:divBdr>
            <w:top w:val="none" w:sz="0" w:space="0" w:color="auto"/>
            <w:left w:val="none" w:sz="0" w:space="0" w:color="auto"/>
            <w:bottom w:val="none" w:sz="0" w:space="0" w:color="auto"/>
            <w:right w:val="none" w:sz="0" w:space="0" w:color="auto"/>
          </w:divBdr>
        </w:div>
      </w:divsChild>
    </w:div>
    <w:div w:id="941760227">
      <w:bodyDiv w:val="1"/>
      <w:marLeft w:val="0"/>
      <w:marRight w:val="0"/>
      <w:marTop w:val="0"/>
      <w:marBottom w:val="0"/>
      <w:divBdr>
        <w:top w:val="none" w:sz="0" w:space="0" w:color="auto"/>
        <w:left w:val="none" w:sz="0" w:space="0" w:color="auto"/>
        <w:bottom w:val="none" w:sz="0" w:space="0" w:color="auto"/>
        <w:right w:val="none" w:sz="0" w:space="0" w:color="auto"/>
      </w:divBdr>
    </w:div>
    <w:div w:id="1004354675">
      <w:bodyDiv w:val="1"/>
      <w:marLeft w:val="0"/>
      <w:marRight w:val="0"/>
      <w:marTop w:val="0"/>
      <w:marBottom w:val="0"/>
      <w:divBdr>
        <w:top w:val="none" w:sz="0" w:space="0" w:color="auto"/>
        <w:left w:val="none" w:sz="0" w:space="0" w:color="auto"/>
        <w:bottom w:val="none" w:sz="0" w:space="0" w:color="auto"/>
        <w:right w:val="none" w:sz="0" w:space="0" w:color="auto"/>
      </w:divBdr>
    </w:div>
    <w:div w:id="1119572075">
      <w:bodyDiv w:val="1"/>
      <w:marLeft w:val="0"/>
      <w:marRight w:val="0"/>
      <w:marTop w:val="0"/>
      <w:marBottom w:val="0"/>
      <w:divBdr>
        <w:top w:val="none" w:sz="0" w:space="0" w:color="auto"/>
        <w:left w:val="none" w:sz="0" w:space="0" w:color="auto"/>
        <w:bottom w:val="none" w:sz="0" w:space="0" w:color="auto"/>
        <w:right w:val="none" w:sz="0" w:space="0" w:color="auto"/>
      </w:divBdr>
    </w:div>
    <w:div w:id="1402412584">
      <w:bodyDiv w:val="1"/>
      <w:marLeft w:val="0"/>
      <w:marRight w:val="0"/>
      <w:marTop w:val="0"/>
      <w:marBottom w:val="0"/>
      <w:divBdr>
        <w:top w:val="none" w:sz="0" w:space="0" w:color="auto"/>
        <w:left w:val="none" w:sz="0" w:space="0" w:color="auto"/>
        <w:bottom w:val="none" w:sz="0" w:space="0" w:color="auto"/>
        <w:right w:val="none" w:sz="0" w:space="0" w:color="auto"/>
      </w:divBdr>
    </w:div>
    <w:div w:id="1526671261">
      <w:bodyDiv w:val="1"/>
      <w:marLeft w:val="0"/>
      <w:marRight w:val="0"/>
      <w:marTop w:val="0"/>
      <w:marBottom w:val="0"/>
      <w:divBdr>
        <w:top w:val="none" w:sz="0" w:space="0" w:color="auto"/>
        <w:left w:val="none" w:sz="0" w:space="0" w:color="auto"/>
        <w:bottom w:val="none" w:sz="0" w:space="0" w:color="auto"/>
        <w:right w:val="none" w:sz="0" w:space="0" w:color="auto"/>
      </w:divBdr>
    </w:div>
    <w:div w:id="1686245524">
      <w:bodyDiv w:val="1"/>
      <w:marLeft w:val="0"/>
      <w:marRight w:val="0"/>
      <w:marTop w:val="0"/>
      <w:marBottom w:val="0"/>
      <w:divBdr>
        <w:top w:val="none" w:sz="0" w:space="0" w:color="auto"/>
        <w:left w:val="none" w:sz="0" w:space="0" w:color="auto"/>
        <w:bottom w:val="none" w:sz="0" w:space="0" w:color="auto"/>
        <w:right w:val="none" w:sz="0" w:space="0" w:color="auto"/>
      </w:divBdr>
    </w:div>
    <w:div w:id="1751197048">
      <w:bodyDiv w:val="1"/>
      <w:marLeft w:val="0"/>
      <w:marRight w:val="0"/>
      <w:marTop w:val="0"/>
      <w:marBottom w:val="0"/>
      <w:divBdr>
        <w:top w:val="none" w:sz="0" w:space="0" w:color="auto"/>
        <w:left w:val="none" w:sz="0" w:space="0" w:color="auto"/>
        <w:bottom w:val="none" w:sz="0" w:space="0" w:color="auto"/>
        <w:right w:val="none" w:sz="0" w:space="0" w:color="auto"/>
      </w:divBdr>
    </w:div>
    <w:div w:id="20808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ahpa.com.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ahpa.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pa.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ahpa.com.au" TargetMode="External"/><Relationship Id="rId1" Type="http://schemas.openxmlformats.org/officeDocument/2006/relationships/hyperlink" Target="mailto:office@ahp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3" ma:contentTypeDescription="Create a new document." ma:contentTypeScope="" ma:versionID="9c9bbac8556fdb0232552a1743cdadaf">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f654a7ff24fb7e42bdb30561fbf2a21"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90150-4B3E-4567-ADD2-2CF2C2D3B286}">
  <ds:schemaRefs>
    <ds:schemaRef ds:uri="http://schemas.openxmlformats.org/officeDocument/2006/bibliography"/>
  </ds:schemaRefs>
</ds:datastoreItem>
</file>

<file path=customXml/itemProps2.xml><?xml version="1.0" encoding="utf-8"?>
<ds:datastoreItem xmlns:ds="http://schemas.openxmlformats.org/officeDocument/2006/customXml" ds:itemID="{858241FC-6550-4B40-96E9-7AE875E3C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5EC21-CC6B-4746-90D7-11953DDB2FBA}">
  <ds:schemaRefs>
    <ds:schemaRef ds:uri="http://schemas.microsoft.com/sharepoint/v3/contenttype/forms"/>
  </ds:schemaRefs>
</ds:datastoreItem>
</file>

<file path=customXml/itemProps4.xml><?xml version="1.0" encoding="utf-8"?>
<ds:datastoreItem xmlns:ds="http://schemas.openxmlformats.org/officeDocument/2006/customXml" ds:itemID="{75BBAE5B-61A4-490B-966C-B910A04A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Psychological Society Ltd.</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Herrmann</dc:creator>
  <cp:lastModifiedBy>Melanie Dooley</cp:lastModifiedBy>
  <cp:revision>5</cp:revision>
  <cp:lastPrinted>2017-12-18T22:59:00Z</cp:lastPrinted>
  <dcterms:created xsi:type="dcterms:W3CDTF">2021-09-07T02:22:00Z</dcterms:created>
  <dcterms:modified xsi:type="dcterms:W3CDTF">2021-09-07T02:24:00Z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y fmtid="{D5CDD505-2E9C-101B-9397-08002B2CF9AE}" pid="3" name="AuthorIds_UIVersion_3584">
    <vt:lpwstr>13</vt:lpwstr>
  </property>
  <property fmtid="{D5CDD505-2E9C-101B-9397-08002B2CF9AE}" pid="4" name="AuthorIds_UIVersion_4096">
    <vt:lpwstr>18</vt:lpwstr>
  </property>
</Properties>
</file>